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32" w:rsidRPr="00BF3269" w:rsidRDefault="00BF3269" w:rsidP="00BF3269">
      <w:pPr>
        <w:pStyle w:val="Default"/>
        <w:jc w:val="center"/>
        <w:rPr>
          <w:rFonts w:ascii="Book Antiqua" w:eastAsia="BatangChe" w:hAnsi="Book Antiqua"/>
          <w:b/>
          <w:i/>
          <w:sz w:val="56"/>
          <w:szCs w:val="56"/>
        </w:rPr>
      </w:pPr>
      <w:r w:rsidRPr="00BF3269">
        <w:rPr>
          <w:rFonts w:ascii="Book Antiqua" w:eastAsia="BatangChe" w:hAnsi="Book Antiqua"/>
          <w:b/>
          <w:bCs/>
          <w:i/>
          <w:noProof/>
          <w:sz w:val="56"/>
          <w:szCs w:val="56"/>
        </w:rPr>
        <w:drawing>
          <wp:anchor distT="0" distB="0" distL="114300" distR="114300" simplePos="0" relativeHeight="251658240" behindDoc="0" locked="0" layoutInCell="1" allowOverlap="1">
            <wp:simplePos x="0" y="0"/>
            <wp:positionH relativeFrom="margin">
              <wp:posOffset>-230505</wp:posOffset>
            </wp:positionH>
            <wp:positionV relativeFrom="margin">
              <wp:posOffset>-665480</wp:posOffset>
            </wp:positionV>
            <wp:extent cx="1643380" cy="2196465"/>
            <wp:effectExtent l="19050" t="0" r="0" b="0"/>
            <wp:wrapSquare wrapText="bothSides"/>
            <wp:docPr id="1" name="Picture 0" descr="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 Logo.jpg"/>
                    <pic:cNvPicPr/>
                  </pic:nvPicPr>
                  <pic:blipFill>
                    <a:blip r:embed="rId5" cstate="print"/>
                    <a:stretch>
                      <a:fillRect/>
                    </a:stretch>
                  </pic:blipFill>
                  <pic:spPr>
                    <a:xfrm>
                      <a:off x="0" y="0"/>
                      <a:ext cx="1643380" cy="2196465"/>
                    </a:xfrm>
                    <a:prstGeom prst="rect">
                      <a:avLst/>
                    </a:prstGeom>
                  </pic:spPr>
                </pic:pic>
              </a:graphicData>
            </a:graphic>
          </wp:anchor>
        </w:drawing>
      </w:r>
      <w:proofErr w:type="spellStart"/>
      <w:r w:rsidR="00571732" w:rsidRPr="00BF3269">
        <w:rPr>
          <w:rFonts w:ascii="Book Antiqua" w:eastAsia="BatangChe" w:hAnsi="Book Antiqua"/>
          <w:b/>
          <w:bCs/>
          <w:i/>
          <w:sz w:val="56"/>
          <w:szCs w:val="56"/>
        </w:rPr>
        <w:t>Lacawac’s</w:t>
      </w:r>
      <w:proofErr w:type="spellEnd"/>
      <w:r w:rsidR="00571732" w:rsidRPr="00BF3269">
        <w:rPr>
          <w:rFonts w:ascii="Book Antiqua" w:eastAsia="BatangChe" w:hAnsi="Book Antiqua"/>
          <w:b/>
          <w:bCs/>
          <w:i/>
          <w:sz w:val="56"/>
          <w:szCs w:val="56"/>
        </w:rPr>
        <w:t xml:space="preserve"> Historic </w:t>
      </w:r>
      <w:proofErr w:type="spellStart"/>
      <w:r w:rsidR="00571732" w:rsidRPr="00BF3269">
        <w:rPr>
          <w:rFonts w:ascii="Book Antiqua" w:eastAsia="BatangChe" w:hAnsi="Book Antiqua"/>
          <w:b/>
          <w:bCs/>
          <w:i/>
          <w:sz w:val="56"/>
          <w:szCs w:val="56"/>
        </w:rPr>
        <w:t>Watres</w:t>
      </w:r>
      <w:proofErr w:type="spellEnd"/>
      <w:r w:rsidR="00571732" w:rsidRPr="00BF3269">
        <w:rPr>
          <w:rFonts w:ascii="Book Antiqua" w:eastAsia="BatangChe" w:hAnsi="Book Antiqua"/>
          <w:b/>
          <w:bCs/>
          <w:i/>
          <w:sz w:val="56"/>
          <w:szCs w:val="56"/>
        </w:rPr>
        <w:t xml:space="preserve"> Lodge</w:t>
      </w:r>
      <w:r w:rsidR="00272200">
        <w:rPr>
          <w:rFonts w:ascii="Book Antiqua" w:eastAsia="BatangChe" w:hAnsi="Book Antiqua"/>
          <w:b/>
          <w:bCs/>
          <w:i/>
          <w:sz w:val="56"/>
          <w:szCs w:val="56"/>
        </w:rPr>
        <w:t xml:space="preserve"> &amp; Ice House</w:t>
      </w:r>
    </w:p>
    <w:p w:rsidR="00571732" w:rsidRDefault="00BF3269" w:rsidP="00BF3269">
      <w:pPr>
        <w:pStyle w:val="Default"/>
        <w:jc w:val="center"/>
        <w:rPr>
          <w:i/>
          <w:noProof/>
          <w:sz w:val="36"/>
          <w:szCs w:val="36"/>
        </w:rPr>
      </w:pPr>
      <w:r w:rsidRPr="00272200">
        <w:rPr>
          <w:i/>
          <w:noProof/>
          <w:sz w:val="36"/>
          <w:szCs w:val="36"/>
        </w:rPr>
        <w:t>What you need to know about the accomodations</w:t>
      </w:r>
    </w:p>
    <w:p w:rsidR="00E57A67" w:rsidRPr="00272200" w:rsidRDefault="00E57A67" w:rsidP="00BF3269">
      <w:pPr>
        <w:pStyle w:val="Default"/>
        <w:jc w:val="center"/>
        <w:rPr>
          <w:i/>
          <w:sz w:val="36"/>
          <w:szCs w:val="36"/>
        </w:rPr>
      </w:pPr>
    </w:p>
    <w:p w:rsidR="00272200" w:rsidRDefault="0087252D" w:rsidP="00571732">
      <w:pPr>
        <w:pStyle w:val="Default"/>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9264" behindDoc="0" locked="0" layoutInCell="1" allowOverlap="1">
            <wp:simplePos x="0" y="0"/>
            <wp:positionH relativeFrom="column">
              <wp:posOffset>-373380</wp:posOffset>
            </wp:positionH>
            <wp:positionV relativeFrom="paragraph">
              <wp:posOffset>14605</wp:posOffset>
            </wp:positionV>
            <wp:extent cx="3400425" cy="2422525"/>
            <wp:effectExtent l="19050" t="0" r="9525" b="0"/>
            <wp:wrapSquare wrapText="bothSides"/>
            <wp:docPr id="2" name="Picture 1" descr="Painting of Watres Lodge at Lacawac Sanct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 of Watres Lodge at Lacawac Sanctuary.JPG"/>
                    <pic:cNvPicPr/>
                  </pic:nvPicPr>
                  <pic:blipFill>
                    <a:blip r:embed="rId6" cstate="print"/>
                    <a:stretch>
                      <a:fillRect/>
                    </a:stretch>
                  </pic:blipFill>
                  <pic:spPr>
                    <a:xfrm>
                      <a:off x="0" y="0"/>
                      <a:ext cx="3400425" cy="2422525"/>
                    </a:xfrm>
                    <a:prstGeom prst="rect">
                      <a:avLst/>
                    </a:prstGeom>
                  </pic:spPr>
                </pic:pic>
              </a:graphicData>
            </a:graphic>
          </wp:anchor>
        </w:drawing>
      </w:r>
    </w:p>
    <w:p w:rsidR="0087252D" w:rsidRDefault="0087252D" w:rsidP="00571732">
      <w:pPr>
        <w:pStyle w:val="Default"/>
        <w:rPr>
          <w:rFonts w:asciiTheme="minorHAnsi" w:hAnsiTheme="minorHAnsi" w:cstheme="minorHAnsi"/>
          <w:b/>
          <w:bCs/>
          <w:sz w:val="32"/>
          <w:szCs w:val="32"/>
        </w:rPr>
      </w:pPr>
    </w:p>
    <w:p w:rsidR="00571732" w:rsidRPr="00BF3269" w:rsidRDefault="00571732" w:rsidP="00571732">
      <w:pPr>
        <w:pStyle w:val="Default"/>
        <w:rPr>
          <w:rFonts w:asciiTheme="minorHAnsi" w:hAnsiTheme="minorHAnsi" w:cstheme="minorHAnsi"/>
          <w:sz w:val="32"/>
          <w:szCs w:val="32"/>
        </w:rPr>
      </w:pPr>
      <w:r w:rsidRPr="00BF3269">
        <w:rPr>
          <w:rFonts w:asciiTheme="minorHAnsi" w:hAnsiTheme="minorHAnsi" w:cstheme="minorHAnsi"/>
          <w:b/>
          <w:bCs/>
          <w:sz w:val="32"/>
          <w:szCs w:val="32"/>
        </w:rPr>
        <w:t>Lacawac provides</w:t>
      </w:r>
      <w:r w:rsidR="00BF3269" w:rsidRPr="00BF3269">
        <w:rPr>
          <w:rFonts w:asciiTheme="minorHAnsi" w:hAnsiTheme="minorHAnsi" w:cstheme="minorHAnsi"/>
          <w:b/>
          <w:bCs/>
          <w:sz w:val="32"/>
          <w:szCs w:val="32"/>
        </w:rPr>
        <w:t xml:space="preserve"> guests with</w:t>
      </w:r>
      <w:r w:rsidRPr="00BF3269">
        <w:rPr>
          <w:rFonts w:asciiTheme="minorHAnsi" w:hAnsiTheme="minorHAnsi" w:cstheme="minorHAnsi"/>
          <w:b/>
          <w:bCs/>
          <w:sz w:val="32"/>
          <w:szCs w:val="32"/>
        </w:rPr>
        <w:t xml:space="preserve">… </w:t>
      </w:r>
    </w:p>
    <w:p w:rsidR="00571732" w:rsidRPr="00BF3269" w:rsidRDefault="00571732" w:rsidP="0087252D">
      <w:pPr>
        <w:pStyle w:val="Default"/>
        <w:numPr>
          <w:ilvl w:val="0"/>
          <w:numId w:val="2"/>
        </w:numPr>
        <w:spacing w:after="22"/>
        <w:ind w:right="-720"/>
        <w:rPr>
          <w:rFonts w:asciiTheme="minorHAnsi" w:hAnsiTheme="minorHAnsi" w:cstheme="minorHAnsi"/>
          <w:sz w:val="22"/>
          <w:szCs w:val="22"/>
        </w:rPr>
      </w:pPr>
      <w:r w:rsidRPr="00BF3269">
        <w:rPr>
          <w:rFonts w:asciiTheme="minorHAnsi" w:hAnsiTheme="minorHAnsi" w:cstheme="minorHAnsi"/>
          <w:sz w:val="22"/>
          <w:szCs w:val="22"/>
        </w:rPr>
        <w:t xml:space="preserve">Wireless internet </w:t>
      </w:r>
    </w:p>
    <w:p w:rsidR="0087252D" w:rsidRDefault="00571732" w:rsidP="0087252D">
      <w:pPr>
        <w:pStyle w:val="Default"/>
        <w:numPr>
          <w:ilvl w:val="0"/>
          <w:numId w:val="2"/>
        </w:numPr>
        <w:spacing w:after="22"/>
        <w:ind w:right="-720"/>
        <w:rPr>
          <w:rFonts w:asciiTheme="minorHAnsi" w:hAnsiTheme="minorHAnsi" w:cstheme="minorHAnsi"/>
          <w:sz w:val="22"/>
          <w:szCs w:val="22"/>
        </w:rPr>
      </w:pPr>
      <w:r w:rsidRPr="00BF3269">
        <w:rPr>
          <w:rFonts w:asciiTheme="minorHAnsi" w:hAnsiTheme="minorHAnsi" w:cstheme="minorHAnsi"/>
          <w:sz w:val="22"/>
          <w:szCs w:val="22"/>
        </w:rPr>
        <w:t xml:space="preserve">Kitchen appliance usage: stove, </w:t>
      </w:r>
    </w:p>
    <w:p w:rsidR="00571732" w:rsidRPr="00BF3269" w:rsidRDefault="00571732" w:rsidP="0087252D">
      <w:pPr>
        <w:pStyle w:val="Default"/>
        <w:spacing w:after="22"/>
        <w:ind w:left="720" w:right="-720" w:firstLine="720"/>
        <w:rPr>
          <w:rFonts w:asciiTheme="minorHAnsi" w:hAnsiTheme="minorHAnsi" w:cstheme="minorHAnsi"/>
          <w:sz w:val="22"/>
          <w:szCs w:val="22"/>
        </w:rPr>
      </w:pPr>
      <w:proofErr w:type="gramStart"/>
      <w:r w:rsidRPr="00BF3269">
        <w:rPr>
          <w:rFonts w:asciiTheme="minorHAnsi" w:hAnsiTheme="minorHAnsi" w:cstheme="minorHAnsi"/>
          <w:sz w:val="22"/>
          <w:szCs w:val="22"/>
        </w:rPr>
        <w:t>refrigerator</w:t>
      </w:r>
      <w:proofErr w:type="gramEnd"/>
      <w:r w:rsidRPr="00BF3269">
        <w:rPr>
          <w:rFonts w:asciiTheme="minorHAnsi" w:hAnsiTheme="minorHAnsi" w:cstheme="minorHAnsi"/>
          <w:sz w:val="22"/>
          <w:szCs w:val="22"/>
        </w:rPr>
        <w:t xml:space="preserve">, microwave, </w:t>
      </w:r>
      <w:r w:rsidR="0087252D">
        <w:rPr>
          <w:rFonts w:asciiTheme="minorHAnsi" w:hAnsiTheme="minorHAnsi" w:cstheme="minorHAnsi"/>
          <w:sz w:val="22"/>
          <w:szCs w:val="22"/>
        </w:rPr>
        <w:t xml:space="preserve"> </w:t>
      </w:r>
      <w:r w:rsidRPr="00BF3269">
        <w:rPr>
          <w:rFonts w:asciiTheme="minorHAnsi" w:hAnsiTheme="minorHAnsi" w:cstheme="minorHAnsi"/>
          <w:sz w:val="22"/>
          <w:szCs w:val="22"/>
        </w:rPr>
        <w:t xml:space="preserve">toaster and coffee pot </w:t>
      </w:r>
    </w:p>
    <w:p w:rsidR="0087252D" w:rsidRDefault="00571732" w:rsidP="0087252D">
      <w:pPr>
        <w:pStyle w:val="Default"/>
        <w:numPr>
          <w:ilvl w:val="0"/>
          <w:numId w:val="2"/>
        </w:numPr>
        <w:spacing w:after="22"/>
        <w:ind w:right="-720"/>
        <w:rPr>
          <w:rFonts w:asciiTheme="minorHAnsi" w:hAnsiTheme="minorHAnsi" w:cstheme="minorHAnsi"/>
          <w:sz w:val="22"/>
          <w:szCs w:val="22"/>
        </w:rPr>
      </w:pPr>
      <w:r w:rsidRPr="0087252D">
        <w:rPr>
          <w:rFonts w:asciiTheme="minorHAnsi" w:hAnsiTheme="minorHAnsi" w:cstheme="minorHAnsi"/>
          <w:sz w:val="22"/>
          <w:szCs w:val="22"/>
        </w:rPr>
        <w:t xml:space="preserve">Sustainable kitchen ware: dishes, </w:t>
      </w:r>
      <w:r w:rsidR="0087252D" w:rsidRPr="0087252D">
        <w:rPr>
          <w:rFonts w:asciiTheme="minorHAnsi" w:hAnsiTheme="minorHAnsi" w:cstheme="minorHAnsi"/>
          <w:sz w:val="22"/>
          <w:szCs w:val="22"/>
        </w:rPr>
        <w:t xml:space="preserve"> </w:t>
      </w:r>
      <w:r w:rsidRPr="0087252D">
        <w:rPr>
          <w:rFonts w:asciiTheme="minorHAnsi" w:hAnsiTheme="minorHAnsi" w:cstheme="minorHAnsi"/>
          <w:sz w:val="22"/>
          <w:szCs w:val="22"/>
        </w:rPr>
        <w:t xml:space="preserve">utensils, </w:t>
      </w:r>
    </w:p>
    <w:p w:rsidR="00571732" w:rsidRPr="0087252D" w:rsidRDefault="00571732" w:rsidP="0087252D">
      <w:pPr>
        <w:pStyle w:val="Default"/>
        <w:spacing w:after="22"/>
        <w:ind w:left="720" w:right="-720" w:firstLine="720"/>
        <w:rPr>
          <w:rFonts w:asciiTheme="minorHAnsi" w:hAnsiTheme="minorHAnsi" w:cstheme="minorHAnsi"/>
          <w:sz w:val="22"/>
          <w:szCs w:val="22"/>
        </w:rPr>
      </w:pPr>
      <w:proofErr w:type="gramStart"/>
      <w:r w:rsidRPr="0087252D">
        <w:rPr>
          <w:rFonts w:asciiTheme="minorHAnsi" w:hAnsiTheme="minorHAnsi" w:cstheme="minorHAnsi"/>
          <w:sz w:val="22"/>
          <w:szCs w:val="22"/>
        </w:rPr>
        <w:t>serving</w:t>
      </w:r>
      <w:proofErr w:type="gramEnd"/>
      <w:r w:rsidRPr="0087252D">
        <w:rPr>
          <w:rFonts w:asciiTheme="minorHAnsi" w:hAnsiTheme="minorHAnsi" w:cstheme="minorHAnsi"/>
          <w:sz w:val="22"/>
          <w:szCs w:val="22"/>
        </w:rPr>
        <w:t xml:space="preserve"> ware, </w:t>
      </w:r>
      <w:r w:rsidR="0087252D" w:rsidRPr="0087252D">
        <w:rPr>
          <w:rFonts w:asciiTheme="minorHAnsi" w:hAnsiTheme="minorHAnsi" w:cstheme="minorHAnsi"/>
          <w:sz w:val="22"/>
          <w:szCs w:val="22"/>
        </w:rPr>
        <w:t xml:space="preserve"> </w:t>
      </w:r>
      <w:r w:rsidRPr="0087252D">
        <w:rPr>
          <w:rFonts w:asciiTheme="minorHAnsi" w:hAnsiTheme="minorHAnsi" w:cstheme="minorHAnsi"/>
          <w:sz w:val="22"/>
          <w:szCs w:val="22"/>
        </w:rPr>
        <w:t xml:space="preserve">pots/pans, glasses and mugs </w:t>
      </w:r>
    </w:p>
    <w:p w:rsidR="00571732" w:rsidRPr="0087252D" w:rsidRDefault="00571732" w:rsidP="0087252D">
      <w:pPr>
        <w:pStyle w:val="Default"/>
        <w:numPr>
          <w:ilvl w:val="0"/>
          <w:numId w:val="2"/>
        </w:numPr>
        <w:ind w:right="-720"/>
        <w:rPr>
          <w:rFonts w:asciiTheme="minorHAnsi" w:hAnsiTheme="minorHAnsi" w:cstheme="minorHAnsi"/>
          <w:sz w:val="22"/>
          <w:szCs w:val="22"/>
        </w:rPr>
      </w:pPr>
      <w:r w:rsidRPr="0087252D">
        <w:rPr>
          <w:rFonts w:asciiTheme="minorHAnsi" w:hAnsiTheme="minorHAnsi" w:cstheme="minorHAnsi"/>
          <w:sz w:val="22"/>
          <w:szCs w:val="22"/>
        </w:rPr>
        <w:t>Clean and prepared room</w:t>
      </w:r>
      <w:r w:rsidR="0087252D" w:rsidRPr="0087252D">
        <w:rPr>
          <w:rFonts w:asciiTheme="minorHAnsi" w:hAnsiTheme="minorHAnsi" w:cstheme="minorHAnsi"/>
          <w:sz w:val="22"/>
          <w:szCs w:val="22"/>
        </w:rPr>
        <w:t xml:space="preserve"> </w:t>
      </w:r>
      <w:r w:rsidRPr="0087252D">
        <w:rPr>
          <w:rFonts w:asciiTheme="minorHAnsi" w:hAnsiTheme="minorHAnsi" w:cstheme="minorHAnsi"/>
          <w:sz w:val="22"/>
          <w:szCs w:val="22"/>
        </w:rPr>
        <w:t xml:space="preserve">accommodations </w:t>
      </w:r>
    </w:p>
    <w:p w:rsidR="00571732" w:rsidRDefault="00571732" w:rsidP="00571732">
      <w:pPr>
        <w:pStyle w:val="Default"/>
        <w:rPr>
          <w:rFonts w:asciiTheme="minorHAnsi" w:hAnsiTheme="minorHAnsi" w:cstheme="minorHAnsi"/>
          <w:sz w:val="22"/>
          <w:szCs w:val="22"/>
        </w:rPr>
      </w:pPr>
    </w:p>
    <w:p w:rsidR="0087252D" w:rsidRDefault="0087252D" w:rsidP="00571732">
      <w:pPr>
        <w:pStyle w:val="Default"/>
        <w:rPr>
          <w:rFonts w:asciiTheme="minorHAnsi" w:hAnsiTheme="minorHAnsi" w:cstheme="minorHAnsi"/>
          <w:sz w:val="22"/>
          <w:szCs w:val="22"/>
        </w:rPr>
      </w:pPr>
    </w:p>
    <w:p w:rsidR="0087252D" w:rsidRDefault="0087252D" w:rsidP="00571732">
      <w:pPr>
        <w:pStyle w:val="Default"/>
        <w:rPr>
          <w:rFonts w:asciiTheme="minorHAnsi" w:hAnsiTheme="minorHAnsi" w:cstheme="minorHAnsi"/>
          <w:sz w:val="22"/>
          <w:szCs w:val="22"/>
        </w:rPr>
      </w:pPr>
    </w:p>
    <w:p w:rsidR="0087252D" w:rsidRPr="00BF3269" w:rsidRDefault="0087252D" w:rsidP="00571732">
      <w:pPr>
        <w:pStyle w:val="Default"/>
        <w:rPr>
          <w:rFonts w:asciiTheme="minorHAnsi" w:hAnsiTheme="minorHAnsi" w:cstheme="minorHAnsi"/>
          <w:sz w:val="22"/>
          <w:szCs w:val="22"/>
        </w:rPr>
      </w:pPr>
    </w:p>
    <w:p w:rsidR="00571732" w:rsidRDefault="00571732" w:rsidP="00571732">
      <w:pPr>
        <w:pStyle w:val="Default"/>
        <w:rPr>
          <w:rFonts w:asciiTheme="minorHAnsi" w:hAnsiTheme="minorHAnsi" w:cstheme="minorHAnsi"/>
          <w:b/>
          <w:sz w:val="32"/>
          <w:szCs w:val="32"/>
        </w:rPr>
      </w:pPr>
      <w:proofErr w:type="gramStart"/>
      <w:r w:rsidRPr="00BF3269">
        <w:rPr>
          <w:rFonts w:asciiTheme="minorHAnsi" w:hAnsiTheme="minorHAnsi" w:cstheme="minorHAnsi"/>
          <w:b/>
          <w:sz w:val="32"/>
          <w:szCs w:val="32"/>
        </w:rPr>
        <w:t>Upon your arrival on property…</w:t>
      </w:r>
      <w:proofErr w:type="gramEnd"/>
      <w:r w:rsidRPr="00BF3269">
        <w:rPr>
          <w:rFonts w:asciiTheme="minorHAnsi" w:hAnsiTheme="minorHAnsi" w:cstheme="minorHAnsi"/>
          <w:b/>
          <w:sz w:val="32"/>
          <w:szCs w:val="32"/>
        </w:rPr>
        <w:t xml:space="preserve"> </w:t>
      </w:r>
    </w:p>
    <w:p w:rsidR="0087252D" w:rsidRDefault="0087252D" w:rsidP="00571732">
      <w:pPr>
        <w:pStyle w:val="Default"/>
        <w:rPr>
          <w:rFonts w:asciiTheme="minorHAnsi" w:hAnsiTheme="minorHAnsi" w:cstheme="minorHAnsi"/>
          <w:b/>
          <w:sz w:val="32"/>
          <w:szCs w:val="32"/>
        </w:rPr>
      </w:pPr>
    </w:p>
    <w:p w:rsidR="00571732" w:rsidRPr="0087252D" w:rsidRDefault="00571732" w:rsidP="0087252D">
      <w:pPr>
        <w:pStyle w:val="Default"/>
        <w:rPr>
          <w:rFonts w:asciiTheme="minorHAnsi" w:hAnsiTheme="minorHAnsi" w:cstheme="minorHAnsi"/>
          <w:sz w:val="22"/>
          <w:szCs w:val="22"/>
        </w:rPr>
      </w:pPr>
      <w:r w:rsidRPr="0087252D">
        <w:rPr>
          <w:rFonts w:asciiTheme="minorHAnsi" w:hAnsiTheme="minorHAnsi" w:cstheme="minorHAnsi"/>
          <w:sz w:val="22"/>
          <w:szCs w:val="22"/>
        </w:rPr>
        <w:t xml:space="preserve">Your </w:t>
      </w:r>
      <w:r w:rsidRPr="0087252D">
        <w:rPr>
          <w:rFonts w:asciiTheme="minorHAnsi" w:hAnsiTheme="minorHAnsi" w:cstheme="minorHAnsi"/>
          <w:b/>
          <w:bCs/>
          <w:sz w:val="22"/>
          <w:szCs w:val="22"/>
        </w:rPr>
        <w:t xml:space="preserve">arrival packet </w:t>
      </w:r>
      <w:r w:rsidRPr="0087252D">
        <w:rPr>
          <w:rFonts w:asciiTheme="minorHAnsi" w:hAnsiTheme="minorHAnsi" w:cstheme="minorHAnsi"/>
          <w:sz w:val="22"/>
          <w:szCs w:val="22"/>
        </w:rPr>
        <w:t xml:space="preserve">will be available at the Coulter Visitor’s Center by </w:t>
      </w:r>
      <w:r w:rsidRPr="0087252D">
        <w:rPr>
          <w:rFonts w:asciiTheme="minorHAnsi" w:hAnsiTheme="minorHAnsi" w:cstheme="minorHAnsi"/>
          <w:b/>
          <w:bCs/>
          <w:sz w:val="22"/>
          <w:szCs w:val="22"/>
        </w:rPr>
        <w:t xml:space="preserve">check-in time of 2 p.m. </w:t>
      </w:r>
      <w:r w:rsidRPr="0087252D">
        <w:rPr>
          <w:rFonts w:asciiTheme="minorHAnsi" w:hAnsiTheme="minorHAnsi" w:cstheme="minorHAnsi"/>
          <w:sz w:val="22"/>
          <w:szCs w:val="22"/>
        </w:rPr>
        <w:t xml:space="preserve">Locate your packet in the entranceway (on the left wall in a key drop box).  Your packet contains </w:t>
      </w:r>
      <w:r w:rsidRPr="0087252D">
        <w:rPr>
          <w:rFonts w:asciiTheme="minorHAnsi" w:hAnsiTheme="minorHAnsi" w:cstheme="minorHAnsi"/>
          <w:b/>
          <w:bCs/>
          <w:sz w:val="22"/>
          <w:szCs w:val="22"/>
        </w:rPr>
        <w:t>your keys</w:t>
      </w:r>
      <w:r w:rsidR="0087252D">
        <w:rPr>
          <w:rFonts w:asciiTheme="minorHAnsi" w:hAnsiTheme="minorHAnsi" w:cstheme="minorHAnsi"/>
          <w:b/>
          <w:bCs/>
          <w:sz w:val="22"/>
          <w:szCs w:val="22"/>
        </w:rPr>
        <w:t xml:space="preserve"> and lodging information</w:t>
      </w:r>
      <w:r w:rsidRPr="0087252D">
        <w:rPr>
          <w:rFonts w:asciiTheme="minorHAnsi" w:hAnsiTheme="minorHAnsi" w:cstheme="minorHAnsi"/>
          <w:sz w:val="22"/>
          <w:szCs w:val="22"/>
        </w:rPr>
        <w:t xml:space="preserve">. One key is your room key; the other is the kitchen lodge entrance. Ice House guests receive only an Ice House key; no room keys. There will be a $25 fee for each lost key. </w:t>
      </w:r>
    </w:p>
    <w:p w:rsidR="00571732" w:rsidRPr="00BF3269" w:rsidRDefault="00571732" w:rsidP="00571732">
      <w:pPr>
        <w:pStyle w:val="Default"/>
        <w:rPr>
          <w:rFonts w:asciiTheme="minorHAnsi" w:hAnsiTheme="minorHAnsi" w:cstheme="minorHAnsi"/>
          <w:sz w:val="22"/>
          <w:szCs w:val="22"/>
        </w:rPr>
      </w:pPr>
    </w:p>
    <w:p w:rsidR="00571732" w:rsidRPr="00BF3269" w:rsidRDefault="00571732" w:rsidP="00571732">
      <w:pPr>
        <w:pStyle w:val="Default"/>
        <w:rPr>
          <w:rFonts w:asciiTheme="minorHAnsi" w:hAnsiTheme="minorHAnsi" w:cstheme="minorHAnsi"/>
          <w:b/>
          <w:sz w:val="32"/>
          <w:szCs w:val="32"/>
        </w:rPr>
      </w:pPr>
      <w:r w:rsidRPr="00BF3269">
        <w:rPr>
          <w:rFonts w:asciiTheme="minorHAnsi" w:hAnsiTheme="minorHAnsi" w:cstheme="minorHAnsi"/>
          <w:b/>
          <w:sz w:val="32"/>
          <w:szCs w:val="32"/>
        </w:rPr>
        <w:t xml:space="preserve">Enjoy your stay… </w:t>
      </w:r>
    </w:p>
    <w:p w:rsidR="00571732" w:rsidRPr="00BF3269" w:rsidRDefault="00571732" w:rsidP="00BF3269">
      <w:pPr>
        <w:pStyle w:val="Default"/>
        <w:numPr>
          <w:ilvl w:val="0"/>
          <w:numId w:val="5"/>
        </w:numPr>
        <w:spacing w:after="15"/>
        <w:rPr>
          <w:rFonts w:asciiTheme="minorHAnsi" w:hAnsiTheme="minorHAnsi" w:cstheme="minorHAnsi"/>
          <w:sz w:val="22"/>
          <w:szCs w:val="22"/>
        </w:rPr>
      </w:pPr>
      <w:r w:rsidRPr="00BF3269">
        <w:rPr>
          <w:rFonts w:asciiTheme="minorHAnsi" w:hAnsiTheme="minorHAnsi" w:cstheme="minorHAnsi"/>
          <w:sz w:val="22"/>
          <w:szCs w:val="22"/>
        </w:rPr>
        <w:t xml:space="preserve">Remember to bring your own toiletries, bedding, towels and personal needs. Lacawac can </w:t>
      </w:r>
    </w:p>
    <w:p w:rsidR="00571732" w:rsidRPr="00BF3269" w:rsidRDefault="00571732" w:rsidP="00BF3269">
      <w:pPr>
        <w:pStyle w:val="Default"/>
        <w:spacing w:after="15"/>
        <w:ind w:left="720"/>
        <w:rPr>
          <w:rFonts w:asciiTheme="minorHAnsi" w:hAnsiTheme="minorHAnsi" w:cstheme="minorHAnsi"/>
          <w:sz w:val="22"/>
          <w:szCs w:val="22"/>
        </w:rPr>
      </w:pPr>
      <w:proofErr w:type="gramStart"/>
      <w:r w:rsidRPr="00BF3269">
        <w:rPr>
          <w:rFonts w:asciiTheme="minorHAnsi" w:hAnsiTheme="minorHAnsi" w:cstheme="minorHAnsi"/>
          <w:sz w:val="22"/>
          <w:szCs w:val="22"/>
        </w:rPr>
        <w:t>provide</w:t>
      </w:r>
      <w:proofErr w:type="gramEnd"/>
      <w:r w:rsidRPr="00BF3269">
        <w:rPr>
          <w:rFonts w:asciiTheme="minorHAnsi" w:hAnsiTheme="minorHAnsi" w:cstheme="minorHAnsi"/>
          <w:sz w:val="22"/>
          <w:szCs w:val="22"/>
        </w:rPr>
        <w:t xml:space="preserve"> bed sheets and towels </w:t>
      </w:r>
      <w:r w:rsidR="0087252D">
        <w:rPr>
          <w:rFonts w:asciiTheme="minorHAnsi" w:hAnsiTheme="minorHAnsi" w:cstheme="minorHAnsi"/>
          <w:sz w:val="22"/>
          <w:szCs w:val="22"/>
        </w:rPr>
        <w:t>for a minimal fee</w:t>
      </w:r>
      <w:r w:rsidRPr="00BF3269">
        <w:rPr>
          <w:rFonts w:asciiTheme="minorHAnsi" w:hAnsiTheme="minorHAnsi" w:cstheme="minorHAnsi"/>
          <w:sz w:val="22"/>
          <w:szCs w:val="22"/>
        </w:rPr>
        <w:t xml:space="preserve">. </w:t>
      </w:r>
    </w:p>
    <w:p w:rsidR="00571732" w:rsidRPr="00BF3269" w:rsidRDefault="00571732" w:rsidP="00BF3269">
      <w:pPr>
        <w:pStyle w:val="Default"/>
        <w:numPr>
          <w:ilvl w:val="0"/>
          <w:numId w:val="5"/>
        </w:numPr>
        <w:spacing w:after="15"/>
        <w:rPr>
          <w:rFonts w:asciiTheme="minorHAnsi" w:hAnsiTheme="minorHAnsi" w:cstheme="minorHAnsi"/>
          <w:sz w:val="22"/>
          <w:szCs w:val="22"/>
        </w:rPr>
      </w:pPr>
      <w:r w:rsidRPr="00BF3269">
        <w:rPr>
          <w:rFonts w:asciiTheme="minorHAnsi" w:hAnsiTheme="minorHAnsi" w:cstheme="minorHAnsi"/>
          <w:sz w:val="22"/>
          <w:szCs w:val="22"/>
        </w:rPr>
        <w:t xml:space="preserve">Quiet hours are 11 p.m. to 7 a.m. </w:t>
      </w:r>
    </w:p>
    <w:p w:rsidR="00571732" w:rsidRDefault="00571732" w:rsidP="00BF3269">
      <w:pPr>
        <w:pStyle w:val="Default"/>
        <w:numPr>
          <w:ilvl w:val="0"/>
          <w:numId w:val="5"/>
        </w:numPr>
        <w:spacing w:after="15"/>
        <w:rPr>
          <w:rFonts w:asciiTheme="minorHAnsi" w:hAnsiTheme="minorHAnsi" w:cstheme="minorHAnsi"/>
          <w:sz w:val="22"/>
          <w:szCs w:val="22"/>
        </w:rPr>
      </w:pPr>
      <w:r w:rsidRPr="00BF3269">
        <w:rPr>
          <w:rFonts w:asciiTheme="minorHAnsi" w:hAnsiTheme="minorHAnsi" w:cstheme="minorHAnsi"/>
          <w:sz w:val="22"/>
          <w:szCs w:val="22"/>
        </w:rPr>
        <w:t xml:space="preserve">Pets are not allowed. </w:t>
      </w:r>
    </w:p>
    <w:p w:rsidR="0062712B" w:rsidRPr="00BF3269" w:rsidRDefault="0062712B" w:rsidP="00BF3269">
      <w:pPr>
        <w:pStyle w:val="Default"/>
        <w:numPr>
          <w:ilvl w:val="0"/>
          <w:numId w:val="5"/>
        </w:numPr>
        <w:spacing w:after="15"/>
        <w:rPr>
          <w:rFonts w:asciiTheme="minorHAnsi" w:hAnsiTheme="minorHAnsi" w:cstheme="minorHAnsi"/>
          <w:sz w:val="22"/>
          <w:szCs w:val="22"/>
        </w:rPr>
      </w:pPr>
      <w:r>
        <w:rPr>
          <w:rFonts w:asciiTheme="minorHAnsi" w:hAnsiTheme="minorHAnsi" w:cstheme="minorHAnsi"/>
          <w:sz w:val="22"/>
          <w:szCs w:val="22"/>
        </w:rPr>
        <w:t>Weapons are not permitted.</w:t>
      </w:r>
    </w:p>
    <w:p w:rsidR="00571732" w:rsidRPr="00BF3269" w:rsidRDefault="00571732" w:rsidP="0087252D">
      <w:pPr>
        <w:pStyle w:val="Default"/>
        <w:numPr>
          <w:ilvl w:val="0"/>
          <w:numId w:val="5"/>
        </w:numPr>
        <w:spacing w:after="15"/>
        <w:rPr>
          <w:rFonts w:asciiTheme="minorHAnsi" w:hAnsiTheme="minorHAnsi" w:cstheme="minorHAnsi"/>
          <w:sz w:val="22"/>
          <w:szCs w:val="22"/>
        </w:rPr>
      </w:pPr>
      <w:r w:rsidRPr="00BF3269">
        <w:rPr>
          <w:rFonts w:asciiTheme="minorHAnsi" w:hAnsiTheme="minorHAnsi" w:cstheme="minorHAnsi"/>
          <w:sz w:val="22"/>
          <w:szCs w:val="22"/>
        </w:rPr>
        <w:t>Smoking</w:t>
      </w:r>
      <w:r w:rsidR="0062712B">
        <w:rPr>
          <w:rFonts w:asciiTheme="minorHAnsi" w:hAnsiTheme="minorHAnsi" w:cstheme="minorHAnsi"/>
          <w:sz w:val="22"/>
          <w:szCs w:val="22"/>
        </w:rPr>
        <w:t xml:space="preserve"> OR electronic cigarettes are </w:t>
      </w:r>
      <w:r w:rsidRPr="00BF3269">
        <w:rPr>
          <w:rFonts w:asciiTheme="minorHAnsi" w:hAnsiTheme="minorHAnsi" w:cstheme="minorHAnsi"/>
          <w:sz w:val="22"/>
          <w:szCs w:val="22"/>
        </w:rPr>
        <w:t>not permitted near any of the bu</w:t>
      </w:r>
      <w:r w:rsidR="0087252D">
        <w:rPr>
          <w:rFonts w:asciiTheme="minorHAnsi" w:hAnsiTheme="minorHAnsi" w:cstheme="minorHAnsi"/>
          <w:sz w:val="22"/>
          <w:szCs w:val="22"/>
        </w:rPr>
        <w:t>ildings. Smoking is permitted only at the smoking receptacle located outside the lodge kitchen entrance.</w:t>
      </w:r>
    </w:p>
    <w:p w:rsidR="00272200" w:rsidRDefault="00571732" w:rsidP="00BF3269">
      <w:pPr>
        <w:pStyle w:val="Default"/>
        <w:numPr>
          <w:ilvl w:val="0"/>
          <w:numId w:val="5"/>
        </w:numPr>
        <w:spacing w:after="15"/>
        <w:rPr>
          <w:rFonts w:asciiTheme="minorHAnsi" w:hAnsiTheme="minorHAnsi" w:cstheme="minorHAnsi"/>
          <w:sz w:val="22"/>
          <w:szCs w:val="22"/>
        </w:rPr>
      </w:pPr>
      <w:r w:rsidRPr="00272200">
        <w:rPr>
          <w:rFonts w:asciiTheme="minorHAnsi" w:hAnsiTheme="minorHAnsi" w:cstheme="minorHAnsi"/>
          <w:sz w:val="22"/>
          <w:szCs w:val="22"/>
        </w:rPr>
        <w:t xml:space="preserve">Lacawac guests are responsible for leaving the facilities in the condition (or better condition) they were found, and without damage. All guests are asked to complete the departure checklist before check-out time of 11 a.m. </w:t>
      </w:r>
    </w:p>
    <w:p w:rsidR="00571732" w:rsidRPr="00272200" w:rsidRDefault="00571732" w:rsidP="00BF3269">
      <w:pPr>
        <w:pStyle w:val="Default"/>
        <w:numPr>
          <w:ilvl w:val="0"/>
          <w:numId w:val="5"/>
        </w:numPr>
        <w:spacing w:after="15"/>
        <w:rPr>
          <w:rFonts w:asciiTheme="minorHAnsi" w:hAnsiTheme="minorHAnsi" w:cstheme="minorHAnsi"/>
          <w:sz w:val="22"/>
          <w:szCs w:val="22"/>
        </w:rPr>
      </w:pPr>
      <w:r w:rsidRPr="00272200">
        <w:rPr>
          <w:rFonts w:asciiTheme="minorHAnsi" w:hAnsiTheme="minorHAnsi" w:cstheme="minorHAnsi"/>
          <w:sz w:val="22"/>
          <w:szCs w:val="22"/>
        </w:rPr>
        <w:t xml:space="preserve">Guests are responsible for their own meals. Where you are welcome to bring your own food and beverages, please be considerate of sharing the commercial refrigerator with other guests and residents. Leave appliances and kitchen ware clean when you are finished with your meal. </w:t>
      </w:r>
    </w:p>
    <w:p w:rsidR="00571732" w:rsidRPr="00BF3269" w:rsidRDefault="00571732" w:rsidP="00571732">
      <w:pPr>
        <w:rPr>
          <w:rFonts w:cstheme="minorHAnsi"/>
          <w:b/>
          <w:sz w:val="32"/>
          <w:szCs w:val="32"/>
        </w:rPr>
      </w:pPr>
      <w:r w:rsidRPr="00BF3269">
        <w:rPr>
          <w:rFonts w:cstheme="minorHAnsi"/>
          <w:b/>
          <w:sz w:val="32"/>
          <w:szCs w:val="32"/>
        </w:rPr>
        <w:lastRenderedPageBreak/>
        <w:t>Housekeeping</w:t>
      </w:r>
    </w:p>
    <w:p w:rsidR="00571732" w:rsidRPr="00BF3269" w:rsidRDefault="00571732" w:rsidP="00BF3269">
      <w:pPr>
        <w:pStyle w:val="ListParagraph"/>
        <w:numPr>
          <w:ilvl w:val="0"/>
          <w:numId w:val="6"/>
        </w:numPr>
        <w:rPr>
          <w:rFonts w:cstheme="minorHAnsi"/>
        </w:rPr>
      </w:pPr>
      <w:r w:rsidRPr="00BF3269">
        <w:rPr>
          <w:rFonts w:cstheme="minorHAnsi"/>
        </w:rPr>
        <w:t>Lacawac guests are responsible for leaving the facilities in the condition they were found and without damage.  Damage and/or cleaning fees will be applied to your security deposit.</w:t>
      </w:r>
    </w:p>
    <w:p w:rsidR="00571732" w:rsidRPr="00BF3269" w:rsidRDefault="00571732" w:rsidP="00BF3269">
      <w:pPr>
        <w:pStyle w:val="ListParagraph"/>
        <w:numPr>
          <w:ilvl w:val="0"/>
          <w:numId w:val="6"/>
        </w:numPr>
        <w:rPr>
          <w:rFonts w:cstheme="minorHAnsi"/>
        </w:rPr>
      </w:pPr>
      <w:r w:rsidRPr="00BF3269">
        <w:rPr>
          <w:rFonts w:cstheme="minorHAnsi"/>
        </w:rPr>
        <w:t xml:space="preserve">Lacawac guests are responsible for the cleaning of the residential buildings while in residence of these buildings. </w:t>
      </w:r>
      <w:r w:rsidR="0087252D">
        <w:rPr>
          <w:rFonts w:cstheme="minorHAnsi"/>
        </w:rPr>
        <w:t>Cleaning supplies are located in the kitchen areas.</w:t>
      </w:r>
    </w:p>
    <w:p w:rsidR="00571732" w:rsidRPr="00BF3269" w:rsidRDefault="00571732" w:rsidP="00BF3269">
      <w:pPr>
        <w:pStyle w:val="ListParagraph"/>
        <w:numPr>
          <w:ilvl w:val="0"/>
          <w:numId w:val="6"/>
        </w:numPr>
        <w:rPr>
          <w:rFonts w:cstheme="minorHAnsi"/>
        </w:rPr>
      </w:pPr>
      <w:r w:rsidRPr="00BF3269">
        <w:rPr>
          <w:rFonts w:cstheme="minorHAnsi"/>
        </w:rPr>
        <w:t xml:space="preserve">Residents are encouraged to label food and non-food items in common areas as they may be Residents are expected to keep their room tidy.  Lacawac reserves the right to request residents clean their room.  </w:t>
      </w:r>
    </w:p>
    <w:p w:rsidR="00571732" w:rsidRPr="00BF3269" w:rsidRDefault="00571732" w:rsidP="00BF3269">
      <w:pPr>
        <w:rPr>
          <w:rFonts w:cstheme="minorHAnsi"/>
          <w:b/>
          <w:sz w:val="32"/>
          <w:szCs w:val="32"/>
        </w:rPr>
      </w:pPr>
      <w:r w:rsidRPr="00BF3269">
        <w:rPr>
          <w:rFonts w:cstheme="minorHAnsi"/>
          <w:b/>
          <w:sz w:val="32"/>
          <w:szCs w:val="32"/>
        </w:rPr>
        <w:t>Meals</w:t>
      </w:r>
      <w:r w:rsidR="00272200">
        <w:rPr>
          <w:rFonts w:cstheme="minorHAnsi"/>
          <w:b/>
          <w:sz w:val="32"/>
          <w:szCs w:val="32"/>
        </w:rPr>
        <w:t xml:space="preserve"> - </w:t>
      </w:r>
      <w:r w:rsidRPr="00BF3269">
        <w:t xml:space="preserve">Groups provide their own food, meal preparation and cleaning. Use of kitchen appliances, dishes and utensils are included in the Lodge rental rate. </w:t>
      </w:r>
    </w:p>
    <w:p w:rsidR="00571732" w:rsidRPr="00272200" w:rsidRDefault="00571732" w:rsidP="00571732">
      <w:pPr>
        <w:rPr>
          <w:rFonts w:cstheme="minorHAnsi"/>
          <w:b/>
          <w:sz w:val="32"/>
          <w:szCs w:val="32"/>
        </w:rPr>
      </w:pPr>
      <w:r w:rsidRPr="00BF3269">
        <w:rPr>
          <w:rFonts w:cstheme="minorHAnsi"/>
          <w:b/>
          <w:sz w:val="32"/>
          <w:szCs w:val="32"/>
        </w:rPr>
        <w:t>Bedding and Laundry</w:t>
      </w:r>
      <w:r w:rsidR="00272200">
        <w:rPr>
          <w:rFonts w:cstheme="minorHAnsi"/>
          <w:b/>
          <w:sz w:val="32"/>
          <w:szCs w:val="32"/>
        </w:rPr>
        <w:t xml:space="preserve"> - </w:t>
      </w:r>
      <w:r w:rsidRPr="00BF3269">
        <w:rPr>
          <w:rFonts w:cstheme="minorHAnsi"/>
        </w:rPr>
        <w:t>Sheets and towels</w:t>
      </w:r>
      <w:r w:rsidR="0087252D">
        <w:rPr>
          <w:rFonts w:cstheme="minorHAnsi"/>
        </w:rPr>
        <w:t xml:space="preserve"> are available for rental at $10</w:t>
      </w:r>
      <w:r w:rsidRPr="00BF3269">
        <w:rPr>
          <w:rFonts w:cstheme="minorHAnsi"/>
        </w:rPr>
        <w:t xml:space="preserve"> per visit.  If you are visiting for more than 7 days, you may request fresh linens.  A washer and dryer are available in the visitor’s center during business hours from 9 am to 5 pm Monday through Friday.   Guests will be charged $0.50 per load for washer use and $1.00 per load for dryer use.  Guests must provide their own laundry products.  </w:t>
      </w:r>
    </w:p>
    <w:p w:rsidR="00571732" w:rsidRPr="00BF3269" w:rsidRDefault="00571732" w:rsidP="00571732">
      <w:pPr>
        <w:pStyle w:val="NoSpacing"/>
        <w:rPr>
          <w:rFonts w:cstheme="minorHAnsi"/>
          <w:b/>
          <w:sz w:val="32"/>
          <w:szCs w:val="32"/>
        </w:rPr>
      </w:pPr>
      <w:r w:rsidRPr="00BF3269">
        <w:rPr>
          <w:rFonts w:cstheme="minorHAnsi"/>
          <w:b/>
          <w:sz w:val="32"/>
          <w:szCs w:val="32"/>
        </w:rPr>
        <w:t>Departure:</w:t>
      </w:r>
    </w:p>
    <w:p w:rsidR="00571732" w:rsidRPr="00BF3269" w:rsidRDefault="00571732" w:rsidP="00571732">
      <w:pPr>
        <w:pStyle w:val="NoSpacing"/>
        <w:rPr>
          <w:rFonts w:cstheme="minorHAnsi"/>
          <w:i/>
          <w:u w:val="single"/>
        </w:rPr>
      </w:pPr>
      <w:proofErr w:type="gramStart"/>
      <w:r w:rsidRPr="00BF3269">
        <w:rPr>
          <w:rFonts w:cstheme="minorHAnsi"/>
          <w:i/>
          <w:u w:val="single"/>
        </w:rPr>
        <w:t>Your</w:t>
      </w:r>
      <w:proofErr w:type="gramEnd"/>
      <w:r w:rsidRPr="00BF3269">
        <w:rPr>
          <w:rFonts w:cstheme="minorHAnsi"/>
          <w:i/>
          <w:u w:val="single"/>
        </w:rPr>
        <w:t xml:space="preserve"> Room:</w:t>
      </w:r>
    </w:p>
    <w:p w:rsidR="00571732" w:rsidRPr="00272200" w:rsidRDefault="00571732" w:rsidP="00571732">
      <w:pPr>
        <w:pStyle w:val="NoSpacing"/>
        <w:numPr>
          <w:ilvl w:val="0"/>
          <w:numId w:val="1"/>
        </w:numPr>
        <w:rPr>
          <w:rFonts w:cstheme="minorHAnsi"/>
        </w:rPr>
      </w:pPr>
      <w:r w:rsidRPr="00272200">
        <w:rPr>
          <w:rFonts w:cstheme="minorHAnsi"/>
        </w:rPr>
        <w:t>Close all windows</w:t>
      </w:r>
      <w:r w:rsidR="00272200" w:rsidRPr="00272200">
        <w:rPr>
          <w:rFonts w:cstheme="minorHAnsi"/>
        </w:rPr>
        <w:t xml:space="preserve">, </w:t>
      </w:r>
      <w:r w:rsidR="00272200">
        <w:rPr>
          <w:rFonts w:cstheme="minorHAnsi"/>
        </w:rPr>
        <w:t>t</w:t>
      </w:r>
      <w:r w:rsidRPr="00272200">
        <w:rPr>
          <w:rFonts w:cstheme="minorHAnsi"/>
        </w:rPr>
        <w:t>urn off all lights</w:t>
      </w:r>
    </w:p>
    <w:p w:rsidR="00571732" w:rsidRPr="00BF3269" w:rsidRDefault="00571732" w:rsidP="00571732">
      <w:pPr>
        <w:pStyle w:val="NoSpacing"/>
        <w:numPr>
          <w:ilvl w:val="0"/>
          <w:numId w:val="1"/>
        </w:numPr>
        <w:rPr>
          <w:rFonts w:cstheme="minorHAnsi"/>
        </w:rPr>
      </w:pPr>
      <w:r w:rsidRPr="00BF3269">
        <w:rPr>
          <w:rFonts w:cstheme="minorHAnsi"/>
        </w:rPr>
        <w:t>Empty trash from your room and leave in the kitchen.  DO NOT LEAVE TRASH ON PORCH.</w:t>
      </w:r>
    </w:p>
    <w:p w:rsidR="00571732" w:rsidRPr="00BF3269" w:rsidRDefault="00571732" w:rsidP="00571732">
      <w:pPr>
        <w:pStyle w:val="NoSpacing"/>
        <w:numPr>
          <w:ilvl w:val="0"/>
          <w:numId w:val="1"/>
        </w:numPr>
        <w:rPr>
          <w:rFonts w:cstheme="minorHAnsi"/>
        </w:rPr>
      </w:pPr>
      <w:r w:rsidRPr="00BF3269">
        <w:rPr>
          <w:rFonts w:cstheme="minorHAnsi"/>
        </w:rPr>
        <w:t>Sweep floor</w:t>
      </w:r>
    </w:p>
    <w:p w:rsidR="00571732" w:rsidRPr="00BF3269" w:rsidRDefault="00571732" w:rsidP="00571732">
      <w:pPr>
        <w:pStyle w:val="NoSpacing"/>
        <w:numPr>
          <w:ilvl w:val="0"/>
          <w:numId w:val="1"/>
        </w:numPr>
        <w:rPr>
          <w:rFonts w:cstheme="minorHAnsi"/>
        </w:rPr>
      </w:pPr>
      <w:r w:rsidRPr="00BF3269">
        <w:rPr>
          <w:rFonts w:cstheme="minorHAnsi"/>
        </w:rPr>
        <w:t>Take everything that you brought with your (food, toiletries, etc)</w:t>
      </w:r>
    </w:p>
    <w:p w:rsidR="00571732" w:rsidRPr="00BF3269" w:rsidRDefault="00571732" w:rsidP="00571732">
      <w:pPr>
        <w:pStyle w:val="NoSpacing"/>
        <w:numPr>
          <w:ilvl w:val="0"/>
          <w:numId w:val="1"/>
        </w:numPr>
        <w:rPr>
          <w:rFonts w:cstheme="minorHAnsi"/>
        </w:rPr>
      </w:pPr>
      <w:r w:rsidRPr="00BF3269">
        <w:rPr>
          <w:rFonts w:cstheme="minorHAnsi"/>
        </w:rPr>
        <w:t>If using Lacawac linens, remove from bed and place in pillow case and leave in your room</w:t>
      </w:r>
    </w:p>
    <w:p w:rsidR="00571732" w:rsidRPr="00BF3269" w:rsidRDefault="00571732" w:rsidP="00571732">
      <w:pPr>
        <w:pStyle w:val="NoSpacing"/>
        <w:rPr>
          <w:rFonts w:cstheme="minorHAnsi"/>
          <w:i/>
          <w:u w:val="single"/>
        </w:rPr>
      </w:pPr>
      <w:r w:rsidRPr="00BF3269">
        <w:rPr>
          <w:rFonts w:cstheme="minorHAnsi"/>
          <w:i/>
          <w:u w:val="single"/>
        </w:rPr>
        <w:t>Common Areas:</w:t>
      </w:r>
    </w:p>
    <w:p w:rsidR="00571732" w:rsidRPr="00272200" w:rsidRDefault="0087252D" w:rsidP="00272200">
      <w:pPr>
        <w:pStyle w:val="NoSpacing"/>
        <w:numPr>
          <w:ilvl w:val="0"/>
          <w:numId w:val="1"/>
        </w:numPr>
        <w:rPr>
          <w:rFonts w:cstheme="minorHAnsi"/>
        </w:rPr>
      </w:pPr>
      <w:r>
        <w:rPr>
          <w:rFonts w:cstheme="minorHAnsi"/>
        </w:rPr>
        <w:t>Empty the dishwasher</w:t>
      </w:r>
      <w:r w:rsidR="00272200">
        <w:rPr>
          <w:rFonts w:cstheme="minorHAnsi"/>
        </w:rPr>
        <w:t xml:space="preserve">. </w:t>
      </w:r>
      <w:r w:rsidR="00571732" w:rsidRPr="00272200">
        <w:rPr>
          <w:rFonts w:cstheme="minorHAnsi"/>
        </w:rPr>
        <w:t>Clean and put away all dishes, utensils etc.</w:t>
      </w:r>
    </w:p>
    <w:p w:rsidR="00571732" w:rsidRPr="00BF3269" w:rsidRDefault="00571732" w:rsidP="00571732">
      <w:pPr>
        <w:pStyle w:val="NoSpacing"/>
        <w:numPr>
          <w:ilvl w:val="0"/>
          <w:numId w:val="1"/>
        </w:numPr>
        <w:rPr>
          <w:rFonts w:cstheme="minorHAnsi"/>
        </w:rPr>
      </w:pPr>
      <w:r w:rsidRPr="00BF3269">
        <w:rPr>
          <w:rFonts w:cstheme="minorHAnsi"/>
        </w:rPr>
        <w:t>Thermostat should be turned down to 45 degrees</w:t>
      </w:r>
      <w:r w:rsidR="008D1710">
        <w:rPr>
          <w:rFonts w:cstheme="minorHAnsi"/>
        </w:rPr>
        <w:t xml:space="preserve"> (</w:t>
      </w:r>
      <w:r w:rsidR="0087252D">
        <w:rPr>
          <w:rFonts w:cstheme="minorHAnsi"/>
        </w:rPr>
        <w:t>or turn off heat pumps in the ice house and baseboard heating units)</w:t>
      </w:r>
    </w:p>
    <w:p w:rsidR="00571732" w:rsidRPr="00BF3269" w:rsidRDefault="00571732" w:rsidP="00571732">
      <w:pPr>
        <w:pStyle w:val="NoSpacing"/>
        <w:numPr>
          <w:ilvl w:val="0"/>
          <w:numId w:val="1"/>
        </w:numPr>
        <w:rPr>
          <w:rFonts w:cstheme="minorHAnsi"/>
        </w:rPr>
      </w:pPr>
      <w:r w:rsidRPr="00BF3269">
        <w:rPr>
          <w:rFonts w:cstheme="minorHAnsi"/>
        </w:rPr>
        <w:t>Sweep all floors and clean all public spaces (kitchen, dining areas and bathrooms)</w:t>
      </w:r>
    </w:p>
    <w:p w:rsidR="0087252D" w:rsidRDefault="00571732" w:rsidP="00571732">
      <w:pPr>
        <w:pStyle w:val="NoSpacing"/>
        <w:numPr>
          <w:ilvl w:val="0"/>
          <w:numId w:val="1"/>
        </w:numPr>
        <w:rPr>
          <w:rFonts w:cstheme="minorHAnsi"/>
        </w:rPr>
      </w:pPr>
      <w:r w:rsidRPr="0087252D">
        <w:rPr>
          <w:rFonts w:cstheme="minorHAnsi"/>
        </w:rPr>
        <w:t xml:space="preserve">Place recyclable materials in the recycling bins. </w:t>
      </w:r>
    </w:p>
    <w:p w:rsidR="00571732" w:rsidRPr="0087252D" w:rsidRDefault="00571732" w:rsidP="00571732">
      <w:pPr>
        <w:pStyle w:val="NoSpacing"/>
        <w:numPr>
          <w:ilvl w:val="0"/>
          <w:numId w:val="1"/>
        </w:numPr>
        <w:rPr>
          <w:rFonts w:cstheme="minorHAnsi"/>
        </w:rPr>
      </w:pPr>
      <w:r w:rsidRPr="0087252D">
        <w:rPr>
          <w:rFonts w:cstheme="minorHAnsi"/>
        </w:rPr>
        <w:t>Take all food from the premise. Leave no food in the refrigerator.</w:t>
      </w:r>
    </w:p>
    <w:p w:rsidR="00571732" w:rsidRPr="00BF3269" w:rsidRDefault="00571732" w:rsidP="00571732">
      <w:pPr>
        <w:pStyle w:val="NoSpacing"/>
        <w:rPr>
          <w:rFonts w:cstheme="minorHAnsi"/>
          <w:i/>
          <w:u w:val="single"/>
        </w:rPr>
      </w:pPr>
      <w:r w:rsidRPr="00BF3269">
        <w:rPr>
          <w:rFonts w:cstheme="minorHAnsi"/>
          <w:i/>
          <w:u w:val="single"/>
        </w:rPr>
        <w:t>Before you go:</w:t>
      </w:r>
    </w:p>
    <w:p w:rsidR="00571732" w:rsidRPr="00272200" w:rsidRDefault="00571732" w:rsidP="00272200">
      <w:pPr>
        <w:pStyle w:val="NoSpacing"/>
        <w:numPr>
          <w:ilvl w:val="0"/>
          <w:numId w:val="1"/>
        </w:numPr>
        <w:rPr>
          <w:rFonts w:cstheme="minorHAnsi"/>
        </w:rPr>
      </w:pPr>
      <w:r w:rsidRPr="00BF3269">
        <w:rPr>
          <w:rFonts w:cstheme="minorHAnsi"/>
        </w:rPr>
        <w:t>Lock all doors</w:t>
      </w:r>
      <w:r w:rsidR="00272200">
        <w:rPr>
          <w:rFonts w:cstheme="minorHAnsi"/>
        </w:rPr>
        <w:t xml:space="preserve">. </w:t>
      </w:r>
      <w:r w:rsidRPr="00272200">
        <w:rPr>
          <w:rFonts w:cstheme="minorHAnsi"/>
        </w:rPr>
        <w:t xml:space="preserve">Return keys to the </w:t>
      </w:r>
      <w:r w:rsidR="00127FAD">
        <w:rPr>
          <w:rFonts w:cstheme="minorHAnsi"/>
        </w:rPr>
        <w:t xml:space="preserve">key </w:t>
      </w:r>
      <w:proofErr w:type="spellStart"/>
      <w:r w:rsidRPr="00272200">
        <w:rPr>
          <w:rFonts w:cstheme="minorHAnsi"/>
        </w:rPr>
        <w:t>dropbox</w:t>
      </w:r>
      <w:proofErr w:type="spellEnd"/>
      <w:r w:rsidRPr="00272200">
        <w:rPr>
          <w:rFonts w:cstheme="minorHAnsi"/>
        </w:rPr>
        <w:t xml:space="preserve"> at the Visitor Center entranceway</w:t>
      </w:r>
    </w:p>
    <w:p w:rsidR="00571732" w:rsidRPr="00BF3269" w:rsidRDefault="00571732" w:rsidP="00571732">
      <w:pPr>
        <w:pStyle w:val="Default"/>
        <w:rPr>
          <w:rFonts w:asciiTheme="minorHAnsi" w:hAnsiTheme="minorHAnsi" w:cstheme="minorHAnsi"/>
          <w:i/>
          <w:sz w:val="22"/>
          <w:szCs w:val="22"/>
        </w:rPr>
      </w:pPr>
    </w:p>
    <w:p w:rsidR="00571732" w:rsidRPr="00272200" w:rsidRDefault="00571732" w:rsidP="00272200">
      <w:pPr>
        <w:pStyle w:val="NoSpacing"/>
        <w:rPr>
          <w:b/>
          <w:sz w:val="32"/>
          <w:szCs w:val="32"/>
        </w:rPr>
      </w:pPr>
      <w:r w:rsidRPr="00272200">
        <w:rPr>
          <w:b/>
          <w:sz w:val="32"/>
          <w:szCs w:val="32"/>
        </w:rPr>
        <w:t>Lacawac Contact Numbers:</w:t>
      </w:r>
    </w:p>
    <w:p w:rsidR="00571732" w:rsidRPr="00272200" w:rsidRDefault="00571732" w:rsidP="00BF3269">
      <w:pPr>
        <w:pStyle w:val="NoSpacing"/>
        <w:rPr>
          <w:sz w:val="24"/>
          <w:szCs w:val="24"/>
        </w:rPr>
      </w:pPr>
      <w:r w:rsidRPr="00272200">
        <w:rPr>
          <w:sz w:val="24"/>
          <w:szCs w:val="24"/>
        </w:rPr>
        <w:t>Coulter Visitor’s Center/Administration Office</w:t>
      </w:r>
      <w:r w:rsidR="00272200">
        <w:rPr>
          <w:sz w:val="24"/>
          <w:szCs w:val="24"/>
        </w:rPr>
        <w:tab/>
      </w:r>
      <w:r w:rsidR="00BF3269" w:rsidRPr="00272200">
        <w:rPr>
          <w:sz w:val="24"/>
          <w:szCs w:val="24"/>
        </w:rPr>
        <w:t>570.689.9494</w:t>
      </w:r>
    </w:p>
    <w:p w:rsidR="00BF3269" w:rsidRDefault="00571732" w:rsidP="00BF3269">
      <w:pPr>
        <w:pStyle w:val="NoSpacing"/>
        <w:rPr>
          <w:sz w:val="24"/>
          <w:szCs w:val="24"/>
        </w:rPr>
      </w:pPr>
      <w:r w:rsidRPr="00272200">
        <w:rPr>
          <w:sz w:val="24"/>
          <w:szCs w:val="24"/>
        </w:rPr>
        <w:t xml:space="preserve">Craig </w:t>
      </w:r>
      <w:proofErr w:type="spellStart"/>
      <w:r w:rsidRPr="00272200">
        <w:rPr>
          <w:sz w:val="24"/>
          <w:szCs w:val="24"/>
        </w:rPr>
        <w:t>Lukatch</w:t>
      </w:r>
      <w:proofErr w:type="spellEnd"/>
      <w:r w:rsidRPr="00272200">
        <w:rPr>
          <w:sz w:val="24"/>
          <w:szCs w:val="24"/>
        </w:rPr>
        <w:t>, President</w:t>
      </w:r>
      <w:r w:rsidR="00BF3269" w:rsidRPr="00272200">
        <w:rPr>
          <w:sz w:val="24"/>
          <w:szCs w:val="24"/>
        </w:rPr>
        <w:tab/>
      </w:r>
      <w:r w:rsidR="00BF3269" w:rsidRPr="00272200">
        <w:rPr>
          <w:sz w:val="24"/>
          <w:szCs w:val="24"/>
        </w:rPr>
        <w:tab/>
      </w:r>
      <w:r w:rsidR="00BF3269" w:rsidRPr="00272200">
        <w:rPr>
          <w:sz w:val="24"/>
          <w:szCs w:val="24"/>
        </w:rPr>
        <w:tab/>
      </w:r>
      <w:r w:rsidR="00BF3269" w:rsidRPr="00272200">
        <w:rPr>
          <w:sz w:val="24"/>
          <w:szCs w:val="24"/>
        </w:rPr>
        <w:tab/>
      </w:r>
      <w:proofErr w:type="gramStart"/>
      <w:r w:rsidR="00BF3269" w:rsidRPr="00272200">
        <w:rPr>
          <w:sz w:val="24"/>
          <w:szCs w:val="24"/>
        </w:rPr>
        <w:t>570.956.2998</w:t>
      </w:r>
      <w:proofErr w:type="gramEnd"/>
    </w:p>
    <w:p w:rsidR="0087252D" w:rsidRPr="00272200" w:rsidRDefault="0087252D" w:rsidP="00BF3269">
      <w:pPr>
        <w:pStyle w:val="NoSpacing"/>
        <w:rPr>
          <w:sz w:val="24"/>
          <w:szCs w:val="24"/>
        </w:rPr>
      </w:pPr>
      <w:r w:rsidRPr="0087252D">
        <w:rPr>
          <w:sz w:val="24"/>
          <w:szCs w:val="24"/>
        </w:rPr>
        <w:t>•</w:t>
      </w:r>
      <w:r w:rsidRPr="0087252D">
        <w:rPr>
          <w:sz w:val="24"/>
          <w:szCs w:val="24"/>
        </w:rPr>
        <w:tab/>
        <w:t xml:space="preserve">Facilities Manager – Roy </w:t>
      </w:r>
      <w:proofErr w:type="spellStart"/>
      <w:r w:rsidRPr="0087252D">
        <w:rPr>
          <w:sz w:val="24"/>
          <w:szCs w:val="24"/>
        </w:rPr>
        <w:t>Chesseri</w:t>
      </w:r>
      <w:proofErr w:type="spellEnd"/>
      <w:r w:rsidRPr="0087252D">
        <w:rPr>
          <w:sz w:val="24"/>
          <w:szCs w:val="24"/>
        </w:rPr>
        <w:tab/>
      </w:r>
      <w:r>
        <w:rPr>
          <w:sz w:val="24"/>
          <w:szCs w:val="24"/>
        </w:rPr>
        <w:tab/>
      </w:r>
      <w:r w:rsidRPr="0087252D">
        <w:rPr>
          <w:sz w:val="24"/>
          <w:szCs w:val="24"/>
        </w:rPr>
        <w:t xml:space="preserve">570-604-5485 </w:t>
      </w:r>
    </w:p>
    <w:p w:rsidR="00F2737E" w:rsidRDefault="00F2737E" w:rsidP="00BF3269">
      <w:pPr>
        <w:pStyle w:val="NoSpacing"/>
        <w:rPr>
          <w:sz w:val="24"/>
          <w:szCs w:val="24"/>
        </w:rPr>
      </w:pPr>
      <w:r>
        <w:rPr>
          <w:sz w:val="24"/>
          <w:szCs w:val="24"/>
        </w:rPr>
        <w:t>Heidi Van Leuven, Venue Coordinator/</w:t>
      </w:r>
      <w:r>
        <w:rPr>
          <w:sz w:val="24"/>
          <w:szCs w:val="24"/>
        </w:rPr>
        <w:tab/>
      </w:r>
      <w:r>
        <w:rPr>
          <w:sz w:val="24"/>
          <w:szCs w:val="24"/>
        </w:rPr>
        <w:tab/>
        <w:t>570.885-0533</w:t>
      </w:r>
    </w:p>
    <w:p w:rsidR="00735D07" w:rsidRPr="00272200" w:rsidRDefault="00F2737E" w:rsidP="00F2737E">
      <w:pPr>
        <w:pStyle w:val="NoSpacing"/>
        <w:ind w:firstLine="720"/>
        <w:rPr>
          <w:sz w:val="24"/>
          <w:szCs w:val="24"/>
        </w:rPr>
      </w:pPr>
      <w:r>
        <w:rPr>
          <w:sz w:val="24"/>
          <w:szCs w:val="24"/>
        </w:rPr>
        <w:t>Residency Director</w:t>
      </w:r>
    </w:p>
    <w:p w:rsidR="00BF3269" w:rsidRDefault="00BF3269" w:rsidP="00BF3269">
      <w:pPr>
        <w:pStyle w:val="NoSpacing"/>
        <w:jc w:val="center"/>
      </w:pPr>
    </w:p>
    <w:p w:rsidR="00571732" w:rsidRPr="00BF3269" w:rsidRDefault="00571732" w:rsidP="00BF3269">
      <w:pPr>
        <w:pStyle w:val="NoSpacing"/>
        <w:rPr>
          <w:sz w:val="36"/>
          <w:szCs w:val="36"/>
        </w:rPr>
      </w:pPr>
      <w:r w:rsidRPr="00272200">
        <w:rPr>
          <w:b/>
          <w:sz w:val="32"/>
          <w:szCs w:val="32"/>
        </w:rPr>
        <w:t>Wireless Password:</w:t>
      </w:r>
      <w:r w:rsidRPr="00BF3269">
        <w:rPr>
          <w:sz w:val="36"/>
          <w:szCs w:val="36"/>
        </w:rPr>
        <w:t xml:space="preserve"> </w:t>
      </w:r>
      <w:r w:rsidR="00BF3269" w:rsidRPr="00BF3269">
        <w:rPr>
          <w:sz w:val="36"/>
          <w:szCs w:val="36"/>
        </w:rPr>
        <w:t>royalbird196</w:t>
      </w:r>
    </w:p>
    <w:sectPr w:rsidR="00571732" w:rsidRPr="00BF3269" w:rsidSect="0027220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7F10"/>
    <w:multiLevelType w:val="hybridMultilevel"/>
    <w:tmpl w:val="12464EC2"/>
    <w:lvl w:ilvl="0" w:tplc="AA586A8C">
      <w:start w:val="34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F057F"/>
    <w:multiLevelType w:val="hybridMultilevel"/>
    <w:tmpl w:val="FD4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02F68"/>
    <w:multiLevelType w:val="hybridMultilevel"/>
    <w:tmpl w:val="D408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044DC"/>
    <w:multiLevelType w:val="hybridMultilevel"/>
    <w:tmpl w:val="DC1846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F6E0C"/>
    <w:multiLevelType w:val="hybridMultilevel"/>
    <w:tmpl w:val="514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2330B"/>
    <w:multiLevelType w:val="hybridMultilevel"/>
    <w:tmpl w:val="C2CE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71732"/>
    <w:rsid w:val="000A7BF7"/>
    <w:rsid w:val="00127FAD"/>
    <w:rsid w:val="00272200"/>
    <w:rsid w:val="002E734B"/>
    <w:rsid w:val="00571732"/>
    <w:rsid w:val="0062712B"/>
    <w:rsid w:val="00735D07"/>
    <w:rsid w:val="007C5643"/>
    <w:rsid w:val="0087252D"/>
    <w:rsid w:val="008D1710"/>
    <w:rsid w:val="00B27297"/>
    <w:rsid w:val="00BF3269"/>
    <w:rsid w:val="00D964D9"/>
    <w:rsid w:val="00E57A67"/>
    <w:rsid w:val="00F27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73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71732"/>
    <w:pPr>
      <w:spacing w:after="0" w:line="240" w:lineRule="auto"/>
    </w:pPr>
  </w:style>
  <w:style w:type="paragraph" w:styleId="BalloonText">
    <w:name w:val="Balloon Text"/>
    <w:basedOn w:val="Normal"/>
    <w:link w:val="BalloonTextChar"/>
    <w:uiPriority w:val="99"/>
    <w:semiHidden/>
    <w:unhideWhenUsed/>
    <w:rsid w:val="00BF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69"/>
    <w:rPr>
      <w:rFonts w:ascii="Tahoma" w:hAnsi="Tahoma" w:cs="Tahoma"/>
      <w:sz w:val="16"/>
      <w:szCs w:val="16"/>
    </w:rPr>
  </w:style>
  <w:style w:type="paragraph" w:styleId="ListParagraph">
    <w:name w:val="List Paragraph"/>
    <w:basedOn w:val="Normal"/>
    <w:uiPriority w:val="34"/>
    <w:qFormat/>
    <w:rsid w:val="00BF32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8</cp:revision>
  <cp:lastPrinted>2017-10-19T14:00:00Z</cp:lastPrinted>
  <dcterms:created xsi:type="dcterms:W3CDTF">2016-04-22T14:26:00Z</dcterms:created>
  <dcterms:modified xsi:type="dcterms:W3CDTF">2017-10-19T14:01:00Z</dcterms:modified>
</cp:coreProperties>
</file>