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DA" w:rsidRPr="00073C29" w:rsidRDefault="008B4536" w:rsidP="008B4536">
      <w:pPr>
        <w:autoSpaceDE w:val="0"/>
        <w:autoSpaceDN w:val="0"/>
        <w:adjustRightInd w:val="0"/>
        <w:jc w:val="center"/>
        <w:rPr>
          <w:rFonts w:ascii="Arial" w:hAnsi="Arial" w:cs="Arial"/>
          <w:b/>
          <w:bCs/>
          <w:color w:val="000000"/>
          <w:sz w:val="32"/>
          <w:szCs w:val="32"/>
        </w:rPr>
      </w:pPr>
      <w:r>
        <w:rPr>
          <w:rFonts w:ascii="Arial" w:hAnsi="Arial" w:cs="Arial"/>
          <w:b/>
          <w:bCs/>
          <w:noProof/>
          <w:color w:val="000000"/>
          <w:sz w:val="32"/>
          <w:szCs w:val="32"/>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80010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awacLogo_fieldstation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1066800"/>
                    </a:xfrm>
                    <a:prstGeom prst="rect">
                      <a:avLst/>
                    </a:prstGeom>
                  </pic:spPr>
                </pic:pic>
              </a:graphicData>
            </a:graphic>
            <wp14:sizeRelH relativeFrom="page">
              <wp14:pctWidth>0</wp14:pctWidth>
            </wp14:sizeRelH>
            <wp14:sizeRelV relativeFrom="page">
              <wp14:pctHeight>0</wp14:pctHeight>
            </wp14:sizeRelV>
          </wp:anchor>
        </w:drawing>
      </w:r>
      <w:r w:rsidR="006B19DA" w:rsidRPr="00073C29">
        <w:rPr>
          <w:rFonts w:ascii="Arial" w:hAnsi="Arial" w:cs="Arial"/>
          <w:b/>
          <w:bCs/>
          <w:color w:val="000000"/>
          <w:sz w:val="32"/>
          <w:szCs w:val="32"/>
        </w:rPr>
        <w:t>LACAWAC SANCTUARY FOUNDATION</w:t>
      </w:r>
    </w:p>
    <w:p w:rsidR="006B19DA" w:rsidRPr="00073C29" w:rsidRDefault="006B19DA" w:rsidP="008B4536">
      <w:pPr>
        <w:pBdr>
          <w:bottom w:val="single" w:sz="4" w:space="1" w:color="auto"/>
        </w:pBdr>
        <w:autoSpaceDE w:val="0"/>
        <w:autoSpaceDN w:val="0"/>
        <w:adjustRightInd w:val="0"/>
        <w:jc w:val="center"/>
        <w:rPr>
          <w:rFonts w:ascii="Arial" w:hAnsi="Arial" w:cs="Arial"/>
          <w:b/>
          <w:bCs/>
          <w:color w:val="000000"/>
          <w:sz w:val="32"/>
          <w:szCs w:val="32"/>
        </w:rPr>
      </w:pPr>
      <w:r w:rsidRPr="00073C29">
        <w:rPr>
          <w:rFonts w:ascii="Arial" w:hAnsi="Arial" w:cs="Arial"/>
          <w:b/>
          <w:bCs/>
          <w:color w:val="000000"/>
          <w:sz w:val="32"/>
          <w:szCs w:val="32"/>
        </w:rPr>
        <w:t>RESEARCH PROPOSAL APPLICATION</w:t>
      </w:r>
    </w:p>
    <w:p w:rsidR="006B19DA" w:rsidRPr="00073C29" w:rsidRDefault="006B19DA" w:rsidP="006B19DA">
      <w:pPr>
        <w:autoSpaceDE w:val="0"/>
        <w:autoSpaceDN w:val="0"/>
        <w:adjustRightInd w:val="0"/>
        <w:jc w:val="center"/>
        <w:rPr>
          <w:rFonts w:ascii="Arial" w:hAnsi="Arial" w:cs="Arial"/>
          <w:b/>
          <w:bCs/>
          <w:color w:val="000000"/>
        </w:rPr>
      </w:pPr>
    </w:p>
    <w:p w:rsidR="008B4536" w:rsidRDefault="008B4536" w:rsidP="006B19DA">
      <w:pPr>
        <w:autoSpaceDE w:val="0"/>
        <w:autoSpaceDN w:val="0"/>
        <w:adjustRightInd w:val="0"/>
        <w:rPr>
          <w:rFonts w:ascii="Arial" w:hAnsi="Arial" w:cs="Arial"/>
          <w:b/>
          <w:bCs/>
          <w:color w:val="000000"/>
        </w:rPr>
      </w:pPr>
    </w:p>
    <w:p w:rsidR="008B4536" w:rsidRDefault="008B4536" w:rsidP="006B19DA">
      <w:pPr>
        <w:autoSpaceDE w:val="0"/>
        <w:autoSpaceDN w:val="0"/>
        <w:adjustRightInd w:val="0"/>
        <w:rPr>
          <w:rFonts w:ascii="Arial" w:hAnsi="Arial" w:cs="Arial"/>
          <w:b/>
          <w:bCs/>
          <w:color w:val="000000"/>
        </w:rPr>
      </w:pPr>
    </w:p>
    <w:p w:rsidR="008B4536" w:rsidRDefault="008B4536" w:rsidP="006B19DA">
      <w:pPr>
        <w:autoSpaceDE w:val="0"/>
        <w:autoSpaceDN w:val="0"/>
        <w:adjustRightInd w:val="0"/>
        <w:rPr>
          <w:rFonts w:ascii="Arial" w:hAnsi="Arial" w:cs="Arial"/>
          <w:b/>
          <w:bCs/>
          <w:color w:val="000000"/>
        </w:rPr>
      </w:pPr>
    </w:p>
    <w:p w:rsidR="006B19DA" w:rsidRPr="00073C29" w:rsidRDefault="006B19DA" w:rsidP="006B19DA">
      <w:pPr>
        <w:autoSpaceDE w:val="0"/>
        <w:autoSpaceDN w:val="0"/>
        <w:adjustRightInd w:val="0"/>
        <w:rPr>
          <w:rFonts w:ascii="Arial" w:hAnsi="Arial" w:cs="Arial"/>
          <w:b/>
          <w:bCs/>
          <w:color w:val="000000"/>
        </w:rPr>
      </w:pPr>
      <w:r w:rsidRPr="00073C29">
        <w:rPr>
          <w:rFonts w:ascii="Arial" w:hAnsi="Arial" w:cs="Arial"/>
          <w:b/>
          <w:bCs/>
          <w:color w:val="000000"/>
        </w:rPr>
        <w:t>INSTRUCTIONS</w:t>
      </w:r>
      <w:r w:rsidRPr="00073C29">
        <w:rPr>
          <w:rFonts w:ascii="Arial" w:hAnsi="Arial" w:cs="Arial"/>
          <w:color w:val="000000"/>
        </w:rPr>
        <w:t xml:space="preserve"> (Please allow 2 weeks for review of application)</w:t>
      </w:r>
      <w:r w:rsidRPr="00073C29">
        <w:rPr>
          <w:rFonts w:ascii="Arial" w:hAnsi="Arial" w:cs="Arial"/>
          <w:b/>
          <w:bCs/>
          <w:color w:val="000000"/>
        </w:rPr>
        <w:t>:</w:t>
      </w:r>
    </w:p>
    <w:p w:rsidR="006B19DA" w:rsidRDefault="006B19DA" w:rsidP="006B19DA">
      <w:pPr>
        <w:autoSpaceDE w:val="0"/>
        <w:autoSpaceDN w:val="0"/>
        <w:adjustRightInd w:val="0"/>
        <w:rPr>
          <w:rFonts w:ascii="Arial" w:hAnsi="Arial" w:cs="Arial"/>
          <w:b/>
          <w:bCs/>
          <w:color w:val="000000"/>
        </w:rPr>
      </w:pPr>
    </w:p>
    <w:p w:rsidR="006367CC" w:rsidRPr="00073C29" w:rsidRDefault="006367CC" w:rsidP="006B19DA">
      <w:pPr>
        <w:autoSpaceDE w:val="0"/>
        <w:autoSpaceDN w:val="0"/>
        <w:adjustRightInd w:val="0"/>
        <w:rPr>
          <w:rFonts w:ascii="Arial" w:hAnsi="Arial" w:cs="Arial"/>
          <w:b/>
          <w:bCs/>
          <w:color w:val="000000"/>
        </w:rPr>
      </w:pPr>
    </w:p>
    <w:p w:rsidR="006B19DA" w:rsidRPr="00073C29" w:rsidRDefault="006B19DA" w:rsidP="006B19DA">
      <w:pPr>
        <w:autoSpaceDE w:val="0"/>
        <w:autoSpaceDN w:val="0"/>
        <w:adjustRightInd w:val="0"/>
        <w:rPr>
          <w:rFonts w:ascii="Arial" w:hAnsi="Arial" w:cs="Arial"/>
          <w:color w:val="000000"/>
          <w:sz w:val="22"/>
          <w:szCs w:val="22"/>
        </w:rPr>
      </w:pPr>
      <w:r w:rsidRPr="00073C29">
        <w:rPr>
          <w:rFonts w:ascii="Arial" w:hAnsi="Arial" w:cs="Arial"/>
          <w:color w:val="000000"/>
          <w:sz w:val="22"/>
          <w:szCs w:val="22"/>
        </w:rPr>
        <w:t>1. Application should be submitted</w:t>
      </w:r>
      <w:r w:rsidR="00073C29" w:rsidRPr="00073C29">
        <w:rPr>
          <w:rFonts w:ascii="Arial" w:hAnsi="Arial" w:cs="Arial"/>
          <w:color w:val="000000"/>
          <w:sz w:val="22"/>
          <w:szCs w:val="22"/>
        </w:rPr>
        <w:t xml:space="preserve"> at least 30 days </w:t>
      </w:r>
      <w:r w:rsidRPr="00073C29">
        <w:rPr>
          <w:rFonts w:ascii="Arial" w:hAnsi="Arial" w:cs="Arial"/>
          <w:color w:val="000000"/>
          <w:sz w:val="22"/>
          <w:szCs w:val="22"/>
        </w:rPr>
        <w:t>prior to expected start date</w:t>
      </w:r>
      <w:r w:rsidR="00073C29" w:rsidRPr="00073C29">
        <w:rPr>
          <w:rFonts w:ascii="Arial" w:hAnsi="Arial" w:cs="Arial"/>
          <w:color w:val="000000"/>
          <w:sz w:val="22"/>
          <w:szCs w:val="22"/>
        </w:rPr>
        <w:t xml:space="preserve"> for review</w:t>
      </w:r>
      <w:r w:rsidRPr="00073C29">
        <w:rPr>
          <w:rFonts w:ascii="Arial" w:hAnsi="Arial" w:cs="Arial"/>
          <w:color w:val="000000"/>
          <w:sz w:val="22"/>
          <w:szCs w:val="22"/>
        </w:rPr>
        <w:t>.</w:t>
      </w:r>
    </w:p>
    <w:p w:rsidR="006B19DA" w:rsidRPr="00073C29" w:rsidRDefault="006B19DA" w:rsidP="006B19DA">
      <w:pPr>
        <w:autoSpaceDE w:val="0"/>
        <w:autoSpaceDN w:val="0"/>
        <w:adjustRightInd w:val="0"/>
        <w:rPr>
          <w:rFonts w:ascii="Arial" w:hAnsi="Arial" w:cs="Arial"/>
          <w:color w:val="000000"/>
          <w:sz w:val="22"/>
          <w:szCs w:val="22"/>
        </w:rPr>
      </w:pPr>
      <w:r w:rsidRPr="00073C29">
        <w:rPr>
          <w:rFonts w:ascii="Arial" w:hAnsi="Arial" w:cs="Arial"/>
          <w:color w:val="000000"/>
          <w:sz w:val="22"/>
          <w:szCs w:val="22"/>
        </w:rPr>
        <w:t>2. For institutions, certification of insurance must be sent with the application.</w:t>
      </w:r>
    </w:p>
    <w:p w:rsidR="006B19DA" w:rsidRPr="00073C29" w:rsidRDefault="006B19DA" w:rsidP="006B19DA">
      <w:pPr>
        <w:autoSpaceDE w:val="0"/>
        <w:autoSpaceDN w:val="0"/>
        <w:adjustRightInd w:val="0"/>
        <w:rPr>
          <w:rFonts w:ascii="Arial" w:hAnsi="Arial" w:cs="Arial"/>
          <w:color w:val="000000"/>
          <w:sz w:val="16"/>
          <w:szCs w:val="16"/>
        </w:rPr>
      </w:pPr>
      <w:r w:rsidRPr="00073C29">
        <w:rPr>
          <w:rFonts w:ascii="Arial" w:hAnsi="Arial" w:cs="Arial"/>
          <w:color w:val="000000"/>
          <w:sz w:val="22"/>
          <w:szCs w:val="22"/>
        </w:rPr>
        <w:t xml:space="preserve">3. Submit completed application </w:t>
      </w:r>
      <w:r w:rsidR="00073C29">
        <w:rPr>
          <w:rFonts w:ascii="Arial" w:hAnsi="Arial" w:cs="Arial"/>
          <w:color w:val="000000"/>
          <w:sz w:val="22"/>
          <w:szCs w:val="22"/>
        </w:rPr>
        <w:t xml:space="preserve">via email or hard copy </w:t>
      </w:r>
      <w:r w:rsidRPr="00073C29">
        <w:rPr>
          <w:rFonts w:ascii="Arial" w:hAnsi="Arial" w:cs="Arial"/>
          <w:color w:val="000000"/>
          <w:sz w:val="22"/>
          <w:szCs w:val="22"/>
        </w:rPr>
        <w:t>to:</w:t>
      </w:r>
    </w:p>
    <w:p w:rsidR="006B19DA" w:rsidRPr="00073C29" w:rsidRDefault="006B19DA" w:rsidP="006B19DA">
      <w:pPr>
        <w:autoSpaceDE w:val="0"/>
        <w:autoSpaceDN w:val="0"/>
        <w:adjustRightInd w:val="0"/>
        <w:rPr>
          <w:rFonts w:ascii="Arial" w:hAnsi="Arial" w:cs="Arial"/>
          <w:color w:val="000000"/>
          <w:sz w:val="16"/>
          <w:szCs w:val="16"/>
        </w:rPr>
      </w:pPr>
    </w:p>
    <w:p w:rsidR="006B19DA" w:rsidRPr="00073C29" w:rsidRDefault="006367CC" w:rsidP="00073C29">
      <w:pPr>
        <w:autoSpaceDE w:val="0"/>
        <w:autoSpaceDN w:val="0"/>
        <w:adjustRightInd w:val="0"/>
        <w:jc w:val="center"/>
        <w:rPr>
          <w:rFonts w:ascii="Arial" w:hAnsi="Arial" w:cs="Arial"/>
          <w:color w:val="000000"/>
        </w:rPr>
      </w:pPr>
      <w:r>
        <w:rPr>
          <w:rFonts w:ascii="Arial" w:hAnsi="Arial" w:cs="Arial"/>
          <w:color w:val="000000"/>
        </w:rPr>
        <w:t xml:space="preserve">Dr. </w:t>
      </w:r>
      <w:r w:rsidR="00211A5B">
        <w:rPr>
          <w:rFonts w:ascii="Arial" w:hAnsi="Arial" w:cs="Arial"/>
          <w:color w:val="000000"/>
        </w:rPr>
        <w:t>Beth Norman</w:t>
      </w:r>
      <w:r w:rsidR="002E7AEC">
        <w:rPr>
          <w:rFonts w:ascii="Arial" w:hAnsi="Arial" w:cs="Arial"/>
          <w:color w:val="000000"/>
        </w:rPr>
        <w:t xml:space="preserve">, Director of </w:t>
      </w:r>
      <w:r w:rsidR="00211A5B">
        <w:rPr>
          <w:rFonts w:ascii="Arial" w:hAnsi="Arial" w:cs="Arial"/>
          <w:color w:val="000000"/>
        </w:rPr>
        <w:t>Science and Research</w:t>
      </w:r>
    </w:p>
    <w:p w:rsidR="006B19DA" w:rsidRPr="00073C29" w:rsidRDefault="006B19DA" w:rsidP="00073C29">
      <w:pPr>
        <w:autoSpaceDE w:val="0"/>
        <w:autoSpaceDN w:val="0"/>
        <w:adjustRightInd w:val="0"/>
        <w:jc w:val="center"/>
        <w:rPr>
          <w:rFonts w:ascii="Arial" w:hAnsi="Arial" w:cs="Arial"/>
          <w:color w:val="000000"/>
          <w:sz w:val="20"/>
          <w:szCs w:val="20"/>
        </w:rPr>
      </w:pPr>
      <w:r w:rsidRPr="00073C29">
        <w:rPr>
          <w:rFonts w:ascii="Arial" w:hAnsi="Arial" w:cs="Arial"/>
          <w:color w:val="000000"/>
          <w:sz w:val="20"/>
          <w:szCs w:val="20"/>
        </w:rPr>
        <w:t>Lacawac Sanctuary</w:t>
      </w:r>
    </w:p>
    <w:p w:rsidR="006B19DA" w:rsidRPr="00073C29" w:rsidRDefault="006B19DA" w:rsidP="00073C29">
      <w:pPr>
        <w:autoSpaceDE w:val="0"/>
        <w:autoSpaceDN w:val="0"/>
        <w:adjustRightInd w:val="0"/>
        <w:jc w:val="center"/>
        <w:rPr>
          <w:rFonts w:ascii="Arial" w:hAnsi="Arial" w:cs="Arial"/>
          <w:color w:val="000000"/>
          <w:sz w:val="20"/>
          <w:szCs w:val="20"/>
        </w:rPr>
      </w:pPr>
      <w:r w:rsidRPr="00073C29">
        <w:rPr>
          <w:rFonts w:ascii="Arial" w:hAnsi="Arial" w:cs="Arial"/>
          <w:color w:val="000000"/>
          <w:sz w:val="20"/>
          <w:szCs w:val="20"/>
        </w:rPr>
        <w:t>94 Sanctuary Road</w:t>
      </w:r>
      <w:r w:rsidR="00073C29" w:rsidRPr="00073C29">
        <w:rPr>
          <w:rFonts w:ascii="Arial" w:hAnsi="Arial" w:cs="Arial"/>
          <w:color w:val="000000"/>
          <w:sz w:val="20"/>
          <w:szCs w:val="20"/>
        </w:rPr>
        <w:t xml:space="preserve">, </w:t>
      </w:r>
      <w:r w:rsidRPr="00073C29">
        <w:rPr>
          <w:rFonts w:ascii="Arial" w:hAnsi="Arial" w:cs="Arial"/>
          <w:color w:val="000000"/>
          <w:sz w:val="20"/>
          <w:szCs w:val="20"/>
        </w:rPr>
        <w:t>Lake Ariel, PA 18436</w:t>
      </w:r>
    </w:p>
    <w:p w:rsidR="006B19DA" w:rsidRPr="00073C29" w:rsidRDefault="006B19DA" w:rsidP="00073C29">
      <w:pPr>
        <w:autoSpaceDE w:val="0"/>
        <w:autoSpaceDN w:val="0"/>
        <w:adjustRightInd w:val="0"/>
        <w:jc w:val="center"/>
        <w:rPr>
          <w:rFonts w:ascii="Arial" w:hAnsi="Arial" w:cs="Arial"/>
          <w:color w:val="0000FF"/>
        </w:rPr>
      </w:pPr>
      <w:r w:rsidRPr="00073C29">
        <w:rPr>
          <w:rFonts w:ascii="Arial" w:hAnsi="Arial" w:cs="Arial"/>
          <w:b/>
          <w:bCs/>
          <w:color w:val="000000"/>
        </w:rPr>
        <w:t>E-mail:</w:t>
      </w:r>
      <w:r w:rsidRPr="00073C29">
        <w:rPr>
          <w:rFonts w:ascii="Arial" w:hAnsi="Arial" w:cs="Arial"/>
          <w:color w:val="000000"/>
        </w:rPr>
        <w:t xml:space="preserve"> </w:t>
      </w:r>
      <w:r w:rsidR="00211A5B">
        <w:rPr>
          <w:rFonts w:ascii="Arial" w:hAnsi="Arial" w:cs="Arial"/>
          <w:color w:val="000000"/>
        </w:rPr>
        <w:t>beth.norman</w:t>
      </w:r>
      <w:r w:rsidR="002E7AEC">
        <w:rPr>
          <w:rFonts w:ascii="Arial" w:hAnsi="Arial" w:cs="Arial"/>
          <w:color w:val="000000"/>
        </w:rPr>
        <w:t>@lacawac.org</w:t>
      </w:r>
    </w:p>
    <w:p w:rsidR="006B19DA" w:rsidRPr="00073C29" w:rsidRDefault="006B19DA" w:rsidP="00073C29">
      <w:pPr>
        <w:autoSpaceDE w:val="0"/>
        <w:autoSpaceDN w:val="0"/>
        <w:adjustRightInd w:val="0"/>
        <w:jc w:val="center"/>
        <w:rPr>
          <w:rFonts w:ascii="Arial" w:hAnsi="Arial" w:cs="Arial"/>
          <w:color w:val="000000"/>
          <w:sz w:val="16"/>
          <w:szCs w:val="16"/>
        </w:rPr>
      </w:pPr>
      <w:r w:rsidRPr="00073C29">
        <w:rPr>
          <w:rFonts w:ascii="Arial" w:hAnsi="Arial" w:cs="Arial"/>
          <w:b/>
          <w:bCs/>
          <w:color w:val="000000"/>
          <w:sz w:val="16"/>
          <w:szCs w:val="16"/>
        </w:rPr>
        <w:t>Phone:</w:t>
      </w:r>
      <w:r w:rsidRPr="00073C29">
        <w:rPr>
          <w:rFonts w:ascii="Arial" w:hAnsi="Arial" w:cs="Arial"/>
          <w:color w:val="000000"/>
          <w:sz w:val="16"/>
          <w:szCs w:val="16"/>
        </w:rPr>
        <w:t xml:space="preserve"> 570-689-9494</w:t>
      </w:r>
    </w:p>
    <w:p w:rsidR="006B19DA" w:rsidRDefault="006B19DA" w:rsidP="006B19DA">
      <w:pPr>
        <w:autoSpaceDE w:val="0"/>
        <w:autoSpaceDN w:val="0"/>
        <w:adjustRightInd w:val="0"/>
        <w:rPr>
          <w:rFonts w:ascii="Arial" w:hAnsi="Arial" w:cs="Arial"/>
          <w:color w:val="000000"/>
        </w:rPr>
      </w:pPr>
      <w:bookmarkStart w:id="0" w:name="_GoBack"/>
      <w:bookmarkEnd w:id="0"/>
    </w:p>
    <w:p w:rsidR="001528E1" w:rsidRPr="00073C29" w:rsidRDefault="001528E1" w:rsidP="006B19DA">
      <w:pPr>
        <w:autoSpaceDE w:val="0"/>
        <w:autoSpaceDN w:val="0"/>
        <w:adjustRightInd w:val="0"/>
        <w:rPr>
          <w:rFonts w:ascii="Arial" w:hAnsi="Arial" w:cs="Arial"/>
          <w:color w:val="000000"/>
        </w:rPr>
      </w:pPr>
    </w:p>
    <w:p w:rsidR="006B19DA" w:rsidRPr="002179F4" w:rsidRDefault="006B19DA" w:rsidP="006B19DA">
      <w:pPr>
        <w:autoSpaceDE w:val="0"/>
        <w:autoSpaceDN w:val="0"/>
        <w:adjustRightInd w:val="0"/>
        <w:rPr>
          <w:rFonts w:ascii="Arial" w:hAnsi="Arial" w:cs="Arial"/>
          <w:b/>
          <w:bCs/>
          <w:color w:val="000000"/>
          <w:u w:val="single"/>
        </w:rPr>
      </w:pPr>
      <w:r w:rsidRPr="002179F4">
        <w:rPr>
          <w:rFonts w:ascii="Arial" w:hAnsi="Arial" w:cs="Arial"/>
          <w:b/>
          <w:bCs/>
          <w:color w:val="000000"/>
          <w:u w:val="single"/>
        </w:rPr>
        <w:t>APPLICANT INFORMATION</w:t>
      </w:r>
    </w:p>
    <w:p w:rsidR="006B19DA" w:rsidRPr="00073C29" w:rsidRDefault="006B19DA" w:rsidP="006B19DA">
      <w:pPr>
        <w:autoSpaceDE w:val="0"/>
        <w:autoSpaceDN w:val="0"/>
        <w:adjustRightInd w:val="0"/>
        <w:rPr>
          <w:rFonts w:ascii="Arial" w:hAnsi="Arial" w:cs="Arial"/>
          <w:color w:val="000000"/>
        </w:rPr>
      </w:pPr>
    </w:p>
    <w:p w:rsidR="002179F4"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Name</w:t>
      </w:r>
      <w:r w:rsidRPr="007E012F">
        <w:rPr>
          <w:rFonts w:ascii="Arial" w:hAnsi="Arial" w:cs="Arial"/>
          <w:color w:val="000000"/>
          <w:sz w:val="22"/>
          <w:szCs w:val="22"/>
        </w:rPr>
        <w:t>:</w:t>
      </w:r>
      <w:r w:rsidRPr="007E012F">
        <w:rPr>
          <w:rFonts w:ascii="Arial" w:hAnsi="Arial" w:cs="Arial"/>
          <w:color w:val="000000"/>
          <w:sz w:val="22"/>
          <w:szCs w:val="22"/>
        </w:rPr>
        <w:tab/>
      </w:r>
    </w:p>
    <w:p w:rsidR="006B19DA" w:rsidRPr="007E012F" w:rsidRDefault="006B19DA" w:rsidP="006B19DA">
      <w:pPr>
        <w:autoSpaceDE w:val="0"/>
        <w:autoSpaceDN w:val="0"/>
        <w:adjustRightInd w:val="0"/>
        <w:rPr>
          <w:rFonts w:ascii="Arial" w:hAnsi="Arial" w:cs="Arial"/>
          <w:color w:val="000000"/>
          <w:sz w:val="22"/>
          <w:szCs w:val="22"/>
        </w:rPr>
      </w:pPr>
      <w:r w:rsidRPr="007E012F">
        <w:rPr>
          <w:rFonts w:ascii="Arial" w:hAnsi="Arial" w:cs="Arial"/>
          <w:color w:val="000000"/>
          <w:sz w:val="22"/>
          <w:szCs w:val="22"/>
        </w:rPr>
        <w:tab/>
      </w:r>
      <w:r w:rsidRPr="007E012F">
        <w:rPr>
          <w:rFonts w:ascii="Arial" w:hAnsi="Arial" w:cs="Arial"/>
          <w:color w:val="000000"/>
          <w:sz w:val="22"/>
          <w:szCs w:val="22"/>
        </w:rPr>
        <w:tab/>
      </w:r>
    </w:p>
    <w:p w:rsidR="002179F4"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Institution</w:t>
      </w:r>
      <w:r w:rsidRPr="007E012F">
        <w:rPr>
          <w:rFonts w:ascii="Arial" w:hAnsi="Arial" w:cs="Arial"/>
          <w:color w:val="000000"/>
          <w:sz w:val="22"/>
          <w:szCs w:val="22"/>
        </w:rPr>
        <w:t>:</w:t>
      </w:r>
    </w:p>
    <w:p w:rsidR="006B19DA" w:rsidRPr="007E012F" w:rsidRDefault="006B19DA" w:rsidP="006B19DA">
      <w:pPr>
        <w:autoSpaceDE w:val="0"/>
        <w:autoSpaceDN w:val="0"/>
        <w:adjustRightInd w:val="0"/>
        <w:rPr>
          <w:rFonts w:ascii="Arial" w:hAnsi="Arial" w:cs="Arial"/>
          <w:color w:val="000000"/>
          <w:sz w:val="22"/>
          <w:szCs w:val="22"/>
        </w:rPr>
      </w:pPr>
      <w:r w:rsidRPr="007E012F">
        <w:rPr>
          <w:rFonts w:ascii="Arial" w:hAnsi="Arial" w:cs="Arial"/>
          <w:color w:val="000000"/>
          <w:sz w:val="22"/>
          <w:szCs w:val="22"/>
        </w:rPr>
        <w:tab/>
      </w:r>
    </w:p>
    <w:p w:rsidR="002179F4"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Position</w:t>
      </w:r>
      <w:r w:rsidRPr="007E012F">
        <w:rPr>
          <w:rFonts w:ascii="Arial" w:hAnsi="Arial" w:cs="Arial"/>
          <w:color w:val="000000"/>
          <w:sz w:val="22"/>
          <w:szCs w:val="22"/>
        </w:rPr>
        <w:t>:</w:t>
      </w:r>
    </w:p>
    <w:p w:rsidR="006B19DA" w:rsidRPr="007E012F" w:rsidRDefault="006B19DA" w:rsidP="006B19DA">
      <w:pPr>
        <w:autoSpaceDE w:val="0"/>
        <w:autoSpaceDN w:val="0"/>
        <w:adjustRightInd w:val="0"/>
        <w:rPr>
          <w:rFonts w:ascii="Arial" w:hAnsi="Arial" w:cs="Arial"/>
          <w:color w:val="000000"/>
          <w:sz w:val="22"/>
          <w:szCs w:val="22"/>
        </w:rPr>
      </w:pPr>
      <w:r w:rsidRPr="007E012F">
        <w:rPr>
          <w:rFonts w:ascii="Arial" w:hAnsi="Arial" w:cs="Arial"/>
          <w:color w:val="000000"/>
          <w:sz w:val="22"/>
          <w:szCs w:val="22"/>
        </w:rPr>
        <w:tab/>
      </w:r>
      <w:r w:rsidRPr="007E012F">
        <w:rPr>
          <w:rFonts w:ascii="Arial" w:hAnsi="Arial" w:cs="Arial"/>
          <w:color w:val="000000"/>
          <w:sz w:val="22"/>
          <w:szCs w:val="22"/>
        </w:rPr>
        <w:tab/>
      </w:r>
    </w:p>
    <w:p w:rsidR="006B19DA" w:rsidRPr="007E012F" w:rsidRDefault="006B19DA" w:rsidP="006B19DA">
      <w:pPr>
        <w:autoSpaceDE w:val="0"/>
        <w:autoSpaceDN w:val="0"/>
        <w:adjustRightInd w:val="0"/>
        <w:rPr>
          <w:rFonts w:ascii="Arial" w:hAnsi="Arial" w:cs="Arial"/>
          <w:i/>
          <w:color w:val="000000"/>
          <w:sz w:val="22"/>
          <w:szCs w:val="22"/>
        </w:rPr>
      </w:pPr>
      <w:r w:rsidRPr="002179F4">
        <w:rPr>
          <w:rFonts w:ascii="Arial" w:hAnsi="Arial" w:cs="Arial"/>
          <w:b/>
          <w:i/>
          <w:color w:val="000000"/>
          <w:sz w:val="22"/>
          <w:szCs w:val="22"/>
        </w:rPr>
        <w:t>Address</w:t>
      </w:r>
      <w:r w:rsidRPr="007E012F">
        <w:rPr>
          <w:rFonts w:ascii="Arial" w:hAnsi="Arial" w:cs="Arial"/>
          <w:color w:val="000000"/>
          <w:sz w:val="22"/>
          <w:szCs w:val="22"/>
        </w:rPr>
        <w:t xml:space="preserve">: </w:t>
      </w:r>
      <w:r w:rsidRPr="007E012F">
        <w:rPr>
          <w:rFonts w:ascii="Arial" w:hAnsi="Arial" w:cs="Arial"/>
          <w:color w:val="000000"/>
          <w:sz w:val="22"/>
          <w:szCs w:val="22"/>
        </w:rPr>
        <w:tab/>
      </w:r>
      <w:r w:rsidRPr="007E012F">
        <w:rPr>
          <w:rFonts w:ascii="Arial" w:hAnsi="Arial" w:cs="Arial"/>
          <w:i/>
          <w:color w:val="000000"/>
          <w:sz w:val="22"/>
          <w:szCs w:val="22"/>
        </w:rPr>
        <w:tab/>
      </w:r>
    </w:p>
    <w:p w:rsidR="006B19DA" w:rsidRPr="007E012F" w:rsidRDefault="006B19DA" w:rsidP="006B19DA">
      <w:pPr>
        <w:autoSpaceDE w:val="0"/>
        <w:autoSpaceDN w:val="0"/>
        <w:adjustRightInd w:val="0"/>
        <w:rPr>
          <w:rFonts w:ascii="Arial" w:hAnsi="Arial" w:cs="Arial"/>
          <w:i/>
          <w:color w:val="000000"/>
          <w:sz w:val="22"/>
          <w:szCs w:val="22"/>
        </w:rPr>
      </w:pPr>
      <w:r w:rsidRPr="007E012F">
        <w:rPr>
          <w:rFonts w:ascii="Arial" w:hAnsi="Arial" w:cs="Arial"/>
          <w:i/>
          <w:color w:val="000000"/>
          <w:sz w:val="22"/>
          <w:szCs w:val="22"/>
        </w:rPr>
        <w:tab/>
      </w:r>
    </w:p>
    <w:p w:rsidR="006B19DA"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Day-time Telephone</w:t>
      </w:r>
      <w:r w:rsidRPr="007E012F">
        <w:rPr>
          <w:rFonts w:ascii="Arial" w:hAnsi="Arial" w:cs="Arial"/>
          <w:color w:val="000000"/>
          <w:sz w:val="22"/>
          <w:szCs w:val="22"/>
        </w:rPr>
        <w:t>:</w:t>
      </w:r>
      <w:r w:rsidRPr="007E012F">
        <w:rPr>
          <w:rFonts w:ascii="Arial" w:hAnsi="Arial" w:cs="Arial"/>
          <w:color w:val="000000"/>
          <w:sz w:val="22"/>
          <w:szCs w:val="22"/>
        </w:rPr>
        <w:tab/>
      </w:r>
      <w:r w:rsidRPr="007E012F">
        <w:rPr>
          <w:rFonts w:ascii="Arial" w:hAnsi="Arial" w:cs="Arial"/>
          <w:color w:val="000000"/>
          <w:sz w:val="22"/>
          <w:szCs w:val="22"/>
        </w:rPr>
        <w:tab/>
      </w:r>
      <w:r w:rsidRPr="007E012F">
        <w:rPr>
          <w:rFonts w:ascii="Arial" w:hAnsi="Arial" w:cs="Arial"/>
          <w:color w:val="000000"/>
          <w:sz w:val="22"/>
          <w:szCs w:val="22"/>
        </w:rPr>
        <w:tab/>
      </w:r>
      <w:r w:rsidRPr="007E012F">
        <w:rPr>
          <w:rFonts w:ascii="Arial" w:hAnsi="Arial" w:cs="Arial"/>
          <w:color w:val="000000"/>
          <w:sz w:val="22"/>
          <w:szCs w:val="22"/>
        </w:rPr>
        <w:tab/>
      </w:r>
      <w:r w:rsidRPr="002179F4">
        <w:rPr>
          <w:rFonts w:ascii="Arial" w:hAnsi="Arial" w:cs="Arial"/>
          <w:b/>
          <w:i/>
          <w:color w:val="000000"/>
          <w:sz w:val="22"/>
          <w:szCs w:val="22"/>
        </w:rPr>
        <w:t>Cell Phone</w:t>
      </w:r>
      <w:r w:rsidRPr="007E012F">
        <w:rPr>
          <w:rFonts w:ascii="Arial" w:hAnsi="Arial" w:cs="Arial"/>
          <w:color w:val="000000"/>
          <w:sz w:val="22"/>
          <w:szCs w:val="22"/>
        </w:rPr>
        <w:t>:</w:t>
      </w:r>
    </w:p>
    <w:p w:rsidR="006B19DA" w:rsidRPr="007E012F" w:rsidRDefault="006B19DA" w:rsidP="006B19DA">
      <w:pPr>
        <w:autoSpaceDE w:val="0"/>
        <w:autoSpaceDN w:val="0"/>
        <w:adjustRightInd w:val="0"/>
        <w:rPr>
          <w:rFonts w:ascii="Arial" w:hAnsi="Arial" w:cs="Arial"/>
          <w:color w:val="000000"/>
          <w:sz w:val="22"/>
          <w:szCs w:val="22"/>
        </w:rPr>
      </w:pPr>
    </w:p>
    <w:p w:rsidR="006B19DA"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E-mail</w:t>
      </w:r>
      <w:r w:rsidRPr="007E012F">
        <w:rPr>
          <w:rFonts w:ascii="Arial" w:hAnsi="Arial" w:cs="Arial"/>
          <w:color w:val="000000"/>
          <w:sz w:val="22"/>
          <w:szCs w:val="22"/>
        </w:rPr>
        <w:t>:</w:t>
      </w:r>
      <w:r w:rsidRPr="007E012F">
        <w:rPr>
          <w:rFonts w:ascii="Arial" w:hAnsi="Arial" w:cs="Arial"/>
          <w:color w:val="000000"/>
          <w:sz w:val="22"/>
          <w:szCs w:val="22"/>
        </w:rPr>
        <w:tab/>
      </w:r>
    </w:p>
    <w:p w:rsidR="006B19DA" w:rsidRPr="007E012F" w:rsidRDefault="006B19DA" w:rsidP="006B19DA">
      <w:pPr>
        <w:autoSpaceDE w:val="0"/>
        <w:autoSpaceDN w:val="0"/>
        <w:adjustRightInd w:val="0"/>
        <w:rPr>
          <w:rFonts w:ascii="Arial" w:hAnsi="Arial" w:cs="Arial"/>
          <w:color w:val="000000"/>
        </w:rPr>
      </w:pPr>
    </w:p>
    <w:p w:rsidR="001528E1" w:rsidRPr="00073C29" w:rsidRDefault="001528E1" w:rsidP="006B19DA">
      <w:pPr>
        <w:autoSpaceDE w:val="0"/>
        <w:autoSpaceDN w:val="0"/>
        <w:adjustRightInd w:val="0"/>
        <w:rPr>
          <w:rFonts w:ascii="Arial" w:hAnsi="Arial" w:cs="Arial"/>
          <w:color w:val="000000"/>
        </w:rPr>
      </w:pPr>
    </w:p>
    <w:p w:rsidR="006B19DA" w:rsidRPr="002179F4" w:rsidRDefault="006B19DA" w:rsidP="006B19DA">
      <w:pPr>
        <w:autoSpaceDE w:val="0"/>
        <w:autoSpaceDN w:val="0"/>
        <w:adjustRightInd w:val="0"/>
        <w:rPr>
          <w:rFonts w:ascii="Arial" w:hAnsi="Arial" w:cs="Arial"/>
          <w:b/>
          <w:bCs/>
          <w:color w:val="000000"/>
          <w:u w:val="single"/>
        </w:rPr>
      </w:pPr>
      <w:r w:rsidRPr="002179F4">
        <w:rPr>
          <w:rFonts w:ascii="Arial" w:hAnsi="Arial" w:cs="Arial"/>
          <w:b/>
          <w:bCs/>
          <w:color w:val="000000"/>
          <w:u w:val="single"/>
        </w:rPr>
        <w:t>RESEARCH INFORMATION</w:t>
      </w:r>
      <w:r w:rsidR="001528E1" w:rsidRPr="001528E1">
        <w:rPr>
          <w:rFonts w:ascii="Arial" w:hAnsi="Arial" w:cs="Arial"/>
          <w:bCs/>
          <w:i/>
          <w:color w:val="000000"/>
          <w:sz w:val="20"/>
          <w:szCs w:val="20"/>
        </w:rPr>
        <w:t xml:space="preserve"> (use as much space as you need)</w:t>
      </w:r>
    </w:p>
    <w:p w:rsidR="006B19DA" w:rsidRPr="00073C29" w:rsidRDefault="006B19DA" w:rsidP="006B19DA">
      <w:pPr>
        <w:autoSpaceDE w:val="0"/>
        <w:autoSpaceDN w:val="0"/>
        <w:adjustRightInd w:val="0"/>
        <w:rPr>
          <w:rFonts w:ascii="Arial" w:hAnsi="Arial" w:cs="Arial"/>
          <w:color w:val="000000"/>
        </w:rPr>
      </w:pPr>
    </w:p>
    <w:p w:rsidR="006B19DA" w:rsidRPr="00E620E9"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1. Expected start date</w:t>
      </w:r>
      <w:r w:rsidRPr="00E620E9">
        <w:rPr>
          <w:rFonts w:ascii="Arial" w:hAnsi="Arial" w:cs="Arial"/>
          <w:color w:val="000000"/>
          <w:sz w:val="22"/>
          <w:szCs w:val="22"/>
        </w:rPr>
        <w:t xml:space="preserve">:  </w:t>
      </w:r>
    </w:p>
    <w:p w:rsidR="006B19DA" w:rsidRPr="007E012F" w:rsidRDefault="006B19DA" w:rsidP="006B19DA">
      <w:pPr>
        <w:autoSpaceDE w:val="0"/>
        <w:autoSpaceDN w:val="0"/>
        <w:adjustRightInd w:val="0"/>
        <w:rPr>
          <w:rFonts w:ascii="Arial" w:hAnsi="Arial" w:cs="Arial"/>
          <w:color w:val="000000"/>
          <w:sz w:val="22"/>
          <w:szCs w:val="22"/>
        </w:rPr>
      </w:pPr>
      <w:r w:rsidRPr="002179F4">
        <w:rPr>
          <w:rFonts w:ascii="Arial" w:hAnsi="Arial" w:cs="Arial"/>
          <w:b/>
          <w:i/>
          <w:color w:val="000000"/>
          <w:sz w:val="22"/>
          <w:szCs w:val="22"/>
        </w:rPr>
        <w:t xml:space="preserve">    Expected end date</w:t>
      </w:r>
      <w:r w:rsidRPr="007E012F">
        <w:rPr>
          <w:rFonts w:ascii="Arial" w:hAnsi="Arial" w:cs="Arial"/>
          <w:color w:val="000000"/>
          <w:sz w:val="22"/>
          <w:szCs w:val="22"/>
        </w:rPr>
        <w:t>:</w:t>
      </w:r>
    </w:p>
    <w:p w:rsidR="006B19DA" w:rsidRPr="007E012F" w:rsidRDefault="006B19DA" w:rsidP="006B19DA">
      <w:pPr>
        <w:autoSpaceDE w:val="0"/>
        <w:autoSpaceDN w:val="0"/>
        <w:adjustRightInd w:val="0"/>
        <w:rPr>
          <w:rFonts w:ascii="Arial" w:hAnsi="Arial" w:cs="Arial"/>
          <w:color w:val="000000"/>
          <w:sz w:val="22"/>
          <w:szCs w:val="22"/>
        </w:rPr>
      </w:pPr>
    </w:p>
    <w:p w:rsidR="001528E1" w:rsidRPr="007E012F" w:rsidRDefault="001528E1" w:rsidP="006B19DA">
      <w:pPr>
        <w:autoSpaceDE w:val="0"/>
        <w:autoSpaceDN w:val="0"/>
        <w:adjustRightInd w:val="0"/>
        <w:rPr>
          <w:rFonts w:ascii="Arial" w:hAnsi="Arial" w:cs="Arial"/>
          <w:color w:val="000000"/>
          <w:sz w:val="22"/>
          <w:szCs w:val="22"/>
        </w:rPr>
      </w:pPr>
    </w:p>
    <w:p w:rsidR="006B19DA" w:rsidRPr="00CE4736" w:rsidRDefault="006B19DA" w:rsidP="006B19DA">
      <w:pPr>
        <w:autoSpaceDE w:val="0"/>
        <w:autoSpaceDN w:val="0"/>
        <w:adjustRightInd w:val="0"/>
        <w:rPr>
          <w:rFonts w:ascii="Arial" w:hAnsi="Arial" w:cs="Arial"/>
          <w:b/>
          <w:i/>
          <w:color w:val="000000"/>
          <w:sz w:val="22"/>
          <w:szCs w:val="22"/>
        </w:rPr>
      </w:pPr>
      <w:r w:rsidRPr="002179F4">
        <w:rPr>
          <w:rFonts w:ascii="Arial" w:hAnsi="Arial" w:cs="Arial"/>
          <w:b/>
          <w:i/>
          <w:color w:val="000000"/>
          <w:sz w:val="22"/>
          <w:szCs w:val="22"/>
        </w:rPr>
        <w:t>2. Is housing at Lacawac Sanctuary needed</w:t>
      </w:r>
      <w:r w:rsidRPr="00CE4736">
        <w:rPr>
          <w:rFonts w:ascii="Arial" w:hAnsi="Arial" w:cs="Arial"/>
          <w:b/>
          <w:i/>
          <w:color w:val="000000"/>
          <w:sz w:val="22"/>
          <w:szCs w:val="22"/>
        </w:rPr>
        <w:t>?</w:t>
      </w:r>
      <w:r w:rsidR="00CE4736" w:rsidRPr="00CE4736">
        <w:rPr>
          <w:rFonts w:ascii="Arial" w:hAnsi="Arial" w:cs="Arial"/>
          <w:b/>
          <w:i/>
          <w:color w:val="000000"/>
          <w:sz w:val="22"/>
          <w:szCs w:val="22"/>
        </w:rPr>
        <w:t xml:space="preserve"> If so, please list the anticipated number of nights and number of individuals</w:t>
      </w:r>
      <w:r w:rsidR="00CE4736">
        <w:rPr>
          <w:rFonts w:ascii="Arial" w:hAnsi="Arial" w:cs="Arial"/>
          <w:b/>
          <w:i/>
          <w:color w:val="000000"/>
          <w:sz w:val="22"/>
          <w:szCs w:val="22"/>
        </w:rPr>
        <w:t xml:space="preserve"> who require lodging</w:t>
      </w:r>
      <w:r w:rsidR="00CE4736" w:rsidRPr="00CE4736">
        <w:rPr>
          <w:rFonts w:ascii="Arial" w:hAnsi="Arial" w:cs="Arial"/>
          <w:b/>
          <w:i/>
          <w:color w:val="000000"/>
          <w:sz w:val="22"/>
          <w:szCs w:val="22"/>
        </w:rPr>
        <w:t>.</w:t>
      </w:r>
    </w:p>
    <w:p w:rsidR="00CE4736" w:rsidRDefault="00CE4736" w:rsidP="006B19DA">
      <w:pPr>
        <w:autoSpaceDE w:val="0"/>
        <w:autoSpaceDN w:val="0"/>
        <w:adjustRightInd w:val="0"/>
        <w:rPr>
          <w:rFonts w:ascii="Arial" w:hAnsi="Arial" w:cs="Arial"/>
          <w:color w:val="000000"/>
          <w:sz w:val="22"/>
          <w:szCs w:val="22"/>
        </w:rPr>
      </w:pPr>
    </w:p>
    <w:p w:rsidR="001C6EAA" w:rsidRPr="00CE4736" w:rsidRDefault="001C6EAA" w:rsidP="006B19DA">
      <w:pPr>
        <w:autoSpaceDE w:val="0"/>
        <w:autoSpaceDN w:val="0"/>
        <w:adjustRightInd w:val="0"/>
        <w:rPr>
          <w:rFonts w:ascii="Arial" w:hAnsi="Arial" w:cs="Arial"/>
          <w:color w:val="000000"/>
          <w:sz w:val="22"/>
          <w:szCs w:val="22"/>
        </w:rPr>
      </w:pPr>
    </w:p>
    <w:p w:rsidR="00CE4736" w:rsidRPr="00CE4736" w:rsidRDefault="00CE4736" w:rsidP="006B19DA">
      <w:pPr>
        <w:autoSpaceDE w:val="0"/>
        <w:autoSpaceDN w:val="0"/>
        <w:adjustRightInd w:val="0"/>
        <w:rPr>
          <w:rFonts w:ascii="Arial" w:hAnsi="Arial" w:cs="Arial"/>
          <w:b/>
          <w:i/>
          <w:color w:val="000000"/>
          <w:sz w:val="22"/>
          <w:szCs w:val="22"/>
        </w:rPr>
      </w:pPr>
      <w:r w:rsidRPr="00CE4736">
        <w:rPr>
          <w:rFonts w:ascii="Arial" w:hAnsi="Arial" w:cs="Arial"/>
          <w:b/>
          <w:i/>
          <w:color w:val="000000"/>
          <w:sz w:val="22"/>
          <w:szCs w:val="22"/>
        </w:rPr>
        <w:t xml:space="preserve">3. </w:t>
      </w:r>
      <w:r>
        <w:rPr>
          <w:rFonts w:ascii="Arial" w:hAnsi="Arial" w:cs="Arial"/>
          <w:b/>
          <w:i/>
          <w:color w:val="000000"/>
          <w:sz w:val="22"/>
          <w:szCs w:val="22"/>
        </w:rPr>
        <w:t>Do you plan to use the Kilham Environmental Research Lab? If so, please list the anticipated number of days and number of individuals who will use the lab.</w:t>
      </w:r>
    </w:p>
    <w:p w:rsidR="006B19DA" w:rsidRDefault="006B19DA" w:rsidP="006B19DA">
      <w:pPr>
        <w:autoSpaceDE w:val="0"/>
        <w:autoSpaceDN w:val="0"/>
        <w:adjustRightInd w:val="0"/>
        <w:rPr>
          <w:rFonts w:ascii="Arial" w:hAnsi="Arial" w:cs="Arial"/>
          <w:color w:val="000000"/>
          <w:sz w:val="22"/>
          <w:szCs w:val="22"/>
        </w:rPr>
      </w:pPr>
    </w:p>
    <w:p w:rsidR="001C6EAA" w:rsidRPr="007E012F" w:rsidRDefault="001C6EAA" w:rsidP="006B19DA">
      <w:pPr>
        <w:autoSpaceDE w:val="0"/>
        <w:autoSpaceDN w:val="0"/>
        <w:adjustRightInd w:val="0"/>
        <w:rPr>
          <w:rFonts w:ascii="Arial" w:hAnsi="Arial" w:cs="Arial"/>
          <w:color w:val="000000"/>
          <w:sz w:val="22"/>
          <w:szCs w:val="22"/>
        </w:rPr>
      </w:pPr>
    </w:p>
    <w:p w:rsidR="001528E1" w:rsidRPr="00233F50" w:rsidRDefault="00ED2EA2" w:rsidP="006B19DA">
      <w:pPr>
        <w:autoSpaceDE w:val="0"/>
        <w:autoSpaceDN w:val="0"/>
        <w:adjustRightInd w:val="0"/>
        <w:rPr>
          <w:rFonts w:ascii="Arial" w:hAnsi="Arial" w:cs="Arial"/>
          <w:b/>
          <w:i/>
          <w:color w:val="000000"/>
          <w:sz w:val="22"/>
          <w:szCs w:val="22"/>
        </w:rPr>
      </w:pPr>
      <w:r w:rsidRPr="00233F50">
        <w:rPr>
          <w:rFonts w:ascii="Arial" w:hAnsi="Arial" w:cs="Arial"/>
          <w:b/>
          <w:i/>
          <w:color w:val="000000"/>
          <w:sz w:val="22"/>
          <w:szCs w:val="22"/>
        </w:rPr>
        <w:t>4. Does your project require only day use of Lacawac (i.e., no lodging)? If so, please list the anticipated number of days and number of individuals</w:t>
      </w:r>
      <w:r w:rsidR="00233F50" w:rsidRPr="00233F50">
        <w:rPr>
          <w:rFonts w:ascii="Arial" w:hAnsi="Arial" w:cs="Arial"/>
          <w:b/>
          <w:i/>
          <w:color w:val="000000"/>
          <w:sz w:val="22"/>
          <w:szCs w:val="22"/>
        </w:rPr>
        <w:t xml:space="preserve">. </w:t>
      </w:r>
    </w:p>
    <w:p w:rsidR="00233F50" w:rsidRPr="007E012F" w:rsidRDefault="00233F50" w:rsidP="006B19DA">
      <w:pPr>
        <w:autoSpaceDE w:val="0"/>
        <w:autoSpaceDN w:val="0"/>
        <w:adjustRightInd w:val="0"/>
        <w:rPr>
          <w:rFonts w:ascii="Arial" w:hAnsi="Arial" w:cs="Arial"/>
          <w:color w:val="000000"/>
          <w:sz w:val="22"/>
          <w:szCs w:val="22"/>
        </w:rPr>
      </w:pPr>
    </w:p>
    <w:p w:rsidR="006B19DA" w:rsidRPr="007E012F"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5</w:t>
      </w:r>
      <w:r w:rsidR="006B19DA" w:rsidRPr="002179F4">
        <w:rPr>
          <w:rFonts w:ascii="Arial" w:hAnsi="Arial" w:cs="Arial"/>
          <w:b/>
          <w:i/>
          <w:color w:val="000000"/>
          <w:sz w:val="22"/>
          <w:szCs w:val="22"/>
        </w:rPr>
        <w:t>. Research Proposal Title</w:t>
      </w:r>
      <w:r w:rsidR="006B19DA" w:rsidRPr="007E012F">
        <w:rPr>
          <w:rFonts w:ascii="Arial" w:hAnsi="Arial" w:cs="Arial"/>
          <w:color w:val="000000"/>
          <w:sz w:val="22"/>
          <w:szCs w:val="22"/>
        </w:rPr>
        <w:t>:</w:t>
      </w:r>
    </w:p>
    <w:p w:rsidR="006B19DA" w:rsidRPr="007E012F" w:rsidRDefault="006B19DA" w:rsidP="006B19DA">
      <w:pPr>
        <w:autoSpaceDE w:val="0"/>
        <w:autoSpaceDN w:val="0"/>
        <w:adjustRightInd w:val="0"/>
        <w:rPr>
          <w:rFonts w:ascii="Arial" w:hAnsi="Arial" w:cs="Arial"/>
          <w:color w:val="000000"/>
          <w:sz w:val="22"/>
          <w:szCs w:val="22"/>
        </w:rPr>
      </w:pPr>
    </w:p>
    <w:p w:rsidR="001528E1" w:rsidRPr="007E012F" w:rsidRDefault="001528E1" w:rsidP="006B19DA">
      <w:pPr>
        <w:autoSpaceDE w:val="0"/>
        <w:autoSpaceDN w:val="0"/>
        <w:adjustRightInd w:val="0"/>
        <w:rPr>
          <w:rFonts w:ascii="Arial" w:hAnsi="Arial" w:cs="Arial"/>
          <w:color w:val="000000"/>
          <w:sz w:val="22"/>
          <w:szCs w:val="22"/>
        </w:rPr>
      </w:pPr>
    </w:p>
    <w:p w:rsidR="006B19DA" w:rsidRPr="00E620E9"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6</w:t>
      </w:r>
      <w:r w:rsidR="006B19DA" w:rsidRPr="002179F4">
        <w:rPr>
          <w:rFonts w:ascii="Arial" w:hAnsi="Arial" w:cs="Arial"/>
          <w:b/>
          <w:i/>
          <w:color w:val="000000"/>
          <w:sz w:val="22"/>
          <w:szCs w:val="22"/>
        </w:rPr>
        <w:t>. Funding Source</w:t>
      </w:r>
      <w:r w:rsidR="006B19DA" w:rsidRPr="00E620E9">
        <w:rPr>
          <w:rFonts w:ascii="Arial" w:hAnsi="Arial" w:cs="Arial"/>
          <w:color w:val="000000"/>
          <w:sz w:val="22"/>
          <w:szCs w:val="22"/>
        </w:rPr>
        <w:t xml:space="preserve">: </w:t>
      </w:r>
    </w:p>
    <w:p w:rsidR="006B19DA" w:rsidRPr="00E620E9" w:rsidRDefault="006B19DA" w:rsidP="006B19DA">
      <w:pPr>
        <w:autoSpaceDE w:val="0"/>
        <w:autoSpaceDN w:val="0"/>
        <w:adjustRightInd w:val="0"/>
        <w:rPr>
          <w:rFonts w:ascii="Arial" w:hAnsi="Arial" w:cs="Arial"/>
          <w:color w:val="000000"/>
          <w:sz w:val="22"/>
          <w:szCs w:val="22"/>
        </w:rPr>
      </w:pPr>
    </w:p>
    <w:p w:rsidR="001528E1" w:rsidRPr="00E620E9" w:rsidRDefault="001528E1" w:rsidP="006B19DA">
      <w:pPr>
        <w:autoSpaceDE w:val="0"/>
        <w:autoSpaceDN w:val="0"/>
        <w:adjustRightInd w:val="0"/>
        <w:rPr>
          <w:rFonts w:ascii="Arial" w:hAnsi="Arial" w:cs="Arial"/>
          <w:color w:val="000000"/>
          <w:sz w:val="22"/>
          <w:szCs w:val="22"/>
        </w:rPr>
      </w:pPr>
    </w:p>
    <w:p w:rsidR="006B19DA" w:rsidRPr="002179F4"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7</w:t>
      </w:r>
      <w:r w:rsidR="004432E8">
        <w:rPr>
          <w:rFonts w:ascii="Arial" w:hAnsi="Arial" w:cs="Arial"/>
          <w:b/>
          <w:i/>
          <w:color w:val="000000"/>
          <w:sz w:val="22"/>
          <w:szCs w:val="22"/>
        </w:rPr>
        <w:t>. Project Description</w:t>
      </w:r>
      <w:r w:rsidR="006B19DA" w:rsidRPr="002179F4">
        <w:rPr>
          <w:rFonts w:ascii="Arial" w:hAnsi="Arial" w:cs="Arial"/>
          <w:color w:val="000000"/>
          <w:sz w:val="22"/>
          <w:szCs w:val="22"/>
        </w:rPr>
        <w:t xml:space="preserve">: </w:t>
      </w:r>
    </w:p>
    <w:p w:rsidR="006B19DA" w:rsidRDefault="006B19DA" w:rsidP="006B19DA">
      <w:pPr>
        <w:autoSpaceDE w:val="0"/>
        <w:autoSpaceDN w:val="0"/>
        <w:adjustRightInd w:val="0"/>
        <w:rPr>
          <w:rFonts w:ascii="Arial" w:hAnsi="Arial" w:cs="Arial"/>
          <w:color w:val="000000"/>
          <w:sz w:val="22"/>
          <w:szCs w:val="22"/>
        </w:rPr>
      </w:pPr>
    </w:p>
    <w:p w:rsidR="001528E1" w:rsidRPr="002179F4" w:rsidRDefault="001528E1" w:rsidP="006B19DA">
      <w:pPr>
        <w:autoSpaceDE w:val="0"/>
        <w:autoSpaceDN w:val="0"/>
        <w:adjustRightInd w:val="0"/>
        <w:rPr>
          <w:rFonts w:ascii="Arial" w:hAnsi="Arial" w:cs="Arial"/>
          <w:color w:val="000000"/>
          <w:sz w:val="22"/>
          <w:szCs w:val="22"/>
        </w:rPr>
      </w:pPr>
    </w:p>
    <w:p w:rsidR="006B19DA"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8</w:t>
      </w:r>
      <w:r w:rsidR="006B19DA" w:rsidRPr="002179F4">
        <w:rPr>
          <w:rFonts w:ascii="Arial" w:hAnsi="Arial" w:cs="Arial"/>
          <w:b/>
          <w:i/>
          <w:color w:val="000000"/>
          <w:sz w:val="22"/>
          <w:szCs w:val="22"/>
        </w:rPr>
        <w:t>. Will your work require the use of chemicals at Lacawac Sanct</w:t>
      </w:r>
      <w:r w:rsidR="00016362">
        <w:rPr>
          <w:rFonts w:ascii="Arial" w:hAnsi="Arial" w:cs="Arial"/>
          <w:b/>
          <w:i/>
          <w:color w:val="000000"/>
          <w:sz w:val="22"/>
          <w:szCs w:val="22"/>
        </w:rPr>
        <w:t>u</w:t>
      </w:r>
      <w:r w:rsidR="006B19DA" w:rsidRPr="002179F4">
        <w:rPr>
          <w:rFonts w:ascii="Arial" w:hAnsi="Arial" w:cs="Arial"/>
          <w:b/>
          <w:i/>
          <w:color w:val="000000"/>
          <w:sz w:val="22"/>
          <w:szCs w:val="22"/>
        </w:rPr>
        <w:t>ary</w:t>
      </w:r>
      <w:r w:rsidR="006B19DA" w:rsidRPr="007E012F">
        <w:rPr>
          <w:rFonts w:ascii="Arial" w:hAnsi="Arial" w:cs="Arial"/>
          <w:color w:val="000000"/>
          <w:sz w:val="22"/>
          <w:szCs w:val="22"/>
        </w:rPr>
        <w:t>?</w:t>
      </w:r>
    </w:p>
    <w:p w:rsidR="004432E8" w:rsidRDefault="004432E8" w:rsidP="006B19DA">
      <w:pPr>
        <w:autoSpaceDE w:val="0"/>
        <w:autoSpaceDN w:val="0"/>
        <w:adjustRightInd w:val="0"/>
        <w:rPr>
          <w:rFonts w:ascii="Arial" w:hAnsi="Arial" w:cs="Arial"/>
          <w:color w:val="000000"/>
          <w:sz w:val="22"/>
          <w:szCs w:val="22"/>
        </w:rPr>
      </w:pPr>
    </w:p>
    <w:p w:rsidR="001C6EAA" w:rsidRDefault="001C6EAA" w:rsidP="006B19DA">
      <w:pPr>
        <w:autoSpaceDE w:val="0"/>
        <w:autoSpaceDN w:val="0"/>
        <w:adjustRightInd w:val="0"/>
        <w:rPr>
          <w:rFonts w:ascii="Arial" w:hAnsi="Arial" w:cs="Arial"/>
          <w:color w:val="000000"/>
          <w:sz w:val="22"/>
          <w:szCs w:val="22"/>
        </w:rPr>
      </w:pPr>
    </w:p>
    <w:p w:rsidR="006B19DA" w:rsidRPr="007E012F"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9</w:t>
      </w:r>
      <w:r w:rsidR="004432E8" w:rsidRPr="002179F4">
        <w:rPr>
          <w:rFonts w:ascii="Arial" w:hAnsi="Arial" w:cs="Arial"/>
          <w:b/>
          <w:i/>
          <w:color w:val="000000"/>
          <w:sz w:val="22"/>
          <w:szCs w:val="22"/>
        </w:rPr>
        <w:t xml:space="preserve">. </w:t>
      </w:r>
      <w:r w:rsidR="004432E8">
        <w:rPr>
          <w:rFonts w:ascii="Arial" w:hAnsi="Arial" w:cs="Arial"/>
          <w:b/>
          <w:i/>
          <w:color w:val="000000"/>
          <w:sz w:val="22"/>
          <w:szCs w:val="22"/>
        </w:rPr>
        <w:t>Describe your plan for your safety needs and the items you will bring (chemical disposal plan, personal safety equipment, etc.)</w:t>
      </w:r>
    </w:p>
    <w:p w:rsidR="00E620E9" w:rsidRDefault="00E620E9" w:rsidP="006B19DA">
      <w:pPr>
        <w:autoSpaceDE w:val="0"/>
        <w:autoSpaceDN w:val="0"/>
        <w:adjustRightInd w:val="0"/>
        <w:rPr>
          <w:rFonts w:ascii="Arial" w:hAnsi="Arial" w:cs="Arial"/>
          <w:color w:val="000000"/>
          <w:sz w:val="22"/>
          <w:szCs w:val="22"/>
        </w:rPr>
      </w:pPr>
    </w:p>
    <w:p w:rsidR="001C6EAA" w:rsidRPr="007E012F" w:rsidRDefault="001C6EAA" w:rsidP="006B19DA">
      <w:pPr>
        <w:autoSpaceDE w:val="0"/>
        <w:autoSpaceDN w:val="0"/>
        <w:adjustRightInd w:val="0"/>
        <w:rPr>
          <w:rFonts w:ascii="Arial" w:hAnsi="Arial" w:cs="Arial"/>
          <w:color w:val="000000"/>
          <w:sz w:val="22"/>
          <w:szCs w:val="22"/>
        </w:rPr>
      </w:pPr>
    </w:p>
    <w:p w:rsidR="006B19DA" w:rsidRPr="007E012F"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10</w:t>
      </w:r>
      <w:r w:rsidR="006B19DA" w:rsidRPr="002179F4">
        <w:rPr>
          <w:rFonts w:ascii="Arial" w:hAnsi="Arial" w:cs="Arial"/>
          <w:b/>
          <w:i/>
          <w:color w:val="000000"/>
          <w:sz w:val="22"/>
          <w:szCs w:val="22"/>
        </w:rPr>
        <w:t>. List other research equipment that will be used at the Sanctuary</w:t>
      </w:r>
      <w:r w:rsidR="006B19DA" w:rsidRPr="007E012F">
        <w:rPr>
          <w:rFonts w:ascii="Arial" w:hAnsi="Arial" w:cs="Arial"/>
          <w:color w:val="000000"/>
          <w:sz w:val="22"/>
          <w:szCs w:val="22"/>
        </w:rPr>
        <w:t>.</w:t>
      </w:r>
    </w:p>
    <w:p w:rsidR="001528E1" w:rsidRDefault="001528E1" w:rsidP="006B19DA">
      <w:pPr>
        <w:autoSpaceDE w:val="0"/>
        <w:autoSpaceDN w:val="0"/>
        <w:adjustRightInd w:val="0"/>
        <w:rPr>
          <w:rFonts w:ascii="Arial" w:hAnsi="Arial" w:cs="Arial"/>
          <w:color w:val="000000"/>
          <w:sz w:val="22"/>
          <w:szCs w:val="22"/>
        </w:rPr>
      </w:pPr>
    </w:p>
    <w:p w:rsidR="001C6EAA" w:rsidRPr="007E012F" w:rsidRDefault="001C6EAA" w:rsidP="006B19DA">
      <w:pPr>
        <w:autoSpaceDE w:val="0"/>
        <w:autoSpaceDN w:val="0"/>
        <w:adjustRightInd w:val="0"/>
        <w:rPr>
          <w:rFonts w:ascii="Arial" w:hAnsi="Arial" w:cs="Arial"/>
          <w:color w:val="000000"/>
          <w:sz w:val="22"/>
          <w:szCs w:val="22"/>
        </w:rPr>
      </w:pPr>
    </w:p>
    <w:p w:rsidR="006B19DA" w:rsidRPr="007E012F" w:rsidRDefault="001C6EAA"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11</w:t>
      </w:r>
      <w:r w:rsidR="006B19DA" w:rsidRPr="002179F4">
        <w:rPr>
          <w:rFonts w:ascii="Arial" w:hAnsi="Arial" w:cs="Arial"/>
          <w:b/>
          <w:i/>
          <w:color w:val="000000"/>
          <w:sz w:val="22"/>
          <w:szCs w:val="22"/>
        </w:rPr>
        <w:t>. Do you plan to collect any organisms or samples at the Sanctuary</w:t>
      </w:r>
      <w:r w:rsidR="004432E8">
        <w:rPr>
          <w:rFonts w:ascii="Arial" w:hAnsi="Arial" w:cs="Arial"/>
          <w:color w:val="000000"/>
          <w:sz w:val="22"/>
          <w:szCs w:val="22"/>
        </w:rPr>
        <w:t>?</w:t>
      </w:r>
      <w:r w:rsidR="006B19DA" w:rsidRPr="007E012F">
        <w:rPr>
          <w:rFonts w:ascii="Arial" w:hAnsi="Arial" w:cs="Arial"/>
          <w:color w:val="000000"/>
          <w:sz w:val="22"/>
          <w:szCs w:val="22"/>
        </w:rPr>
        <w:t xml:space="preserve"> </w:t>
      </w:r>
    </w:p>
    <w:p w:rsidR="001528E1" w:rsidRDefault="001528E1" w:rsidP="006B19DA">
      <w:pPr>
        <w:autoSpaceDE w:val="0"/>
        <w:autoSpaceDN w:val="0"/>
        <w:adjustRightInd w:val="0"/>
        <w:rPr>
          <w:rFonts w:ascii="Arial" w:hAnsi="Arial" w:cs="Arial"/>
          <w:color w:val="000000"/>
        </w:rPr>
      </w:pPr>
    </w:p>
    <w:p w:rsidR="001C6EAA" w:rsidRPr="007E012F" w:rsidRDefault="001C6EAA" w:rsidP="006B19DA">
      <w:pPr>
        <w:autoSpaceDE w:val="0"/>
        <w:autoSpaceDN w:val="0"/>
        <w:adjustRightInd w:val="0"/>
        <w:rPr>
          <w:rFonts w:ascii="Arial" w:hAnsi="Arial" w:cs="Arial"/>
          <w:color w:val="000000"/>
        </w:rPr>
      </w:pPr>
    </w:p>
    <w:p w:rsidR="006B19DA" w:rsidRDefault="004432E8" w:rsidP="006B19DA">
      <w:pPr>
        <w:autoSpaceDE w:val="0"/>
        <w:autoSpaceDN w:val="0"/>
        <w:adjustRightInd w:val="0"/>
        <w:rPr>
          <w:rFonts w:ascii="Arial" w:hAnsi="Arial" w:cs="Arial"/>
          <w:color w:val="000000"/>
        </w:rPr>
      </w:pPr>
      <w:r>
        <w:rPr>
          <w:rFonts w:ascii="Arial" w:hAnsi="Arial" w:cs="Arial"/>
          <w:b/>
          <w:i/>
          <w:color w:val="000000"/>
          <w:sz w:val="22"/>
          <w:szCs w:val="22"/>
        </w:rPr>
        <w:t>1</w:t>
      </w:r>
      <w:r w:rsidR="001C6EAA">
        <w:rPr>
          <w:rFonts w:ascii="Arial" w:hAnsi="Arial" w:cs="Arial"/>
          <w:b/>
          <w:i/>
          <w:color w:val="000000"/>
          <w:sz w:val="22"/>
          <w:szCs w:val="22"/>
        </w:rPr>
        <w:t>2</w:t>
      </w:r>
      <w:r w:rsidR="006B19DA" w:rsidRPr="001528E1">
        <w:rPr>
          <w:rFonts w:ascii="Arial" w:hAnsi="Arial" w:cs="Arial"/>
          <w:b/>
          <w:i/>
          <w:color w:val="000000"/>
          <w:sz w:val="22"/>
          <w:szCs w:val="22"/>
        </w:rPr>
        <w:t>. List the taxa you plan to collect and submit a copy of applicable state collecting permits</w:t>
      </w:r>
      <w:r w:rsidR="006B19DA" w:rsidRPr="00073C29">
        <w:rPr>
          <w:rFonts w:ascii="Arial" w:hAnsi="Arial" w:cs="Arial"/>
          <w:color w:val="000000"/>
        </w:rPr>
        <w:t xml:space="preserve">: </w:t>
      </w:r>
    </w:p>
    <w:p w:rsidR="00A97C33" w:rsidRDefault="00A97C33" w:rsidP="006B19DA">
      <w:pPr>
        <w:autoSpaceDE w:val="0"/>
        <w:autoSpaceDN w:val="0"/>
        <w:adjustRightInd w:val="0"/>
        <w:rPr>
          <w:rFonts w:ascii="Arial" w:hAnsi="Arial" w:cs="Arial"/>
          <w:color w:val="000000"/>
        </w:rPr>
      </w:pPr>
    </w:p>
    <w:p w:rsidR="001C6EAA" w:rsidRDefault="001C6EAA" w:rsidP="006B19DA">
      <w:pPr>
        <w:autoSpaceDE w:val="0"/>
        <w:autoSpaceDN w:val="0"/>
        <w:adjustRightInd w:val="0"/>
        <w:rPr>
          <w:rFonts w:ascii="Arial" w:hAnsi="Arial" w:cs="Arial"/>
          <w:color w:val="000000"/>
        </w:rPr>
      </w:pPr>
    </w:p>
    <w:p w:rsidR="00016362" w:rsidRDefault="00A97C33" w:rsidP="006B19DA">
      <w:pPr>
        <w:autoSpaceDE w:val="0"/>
        <w:autoSpaceDN w:val="0"/>
        <w:adjustRightInd w:val="0"/>
        <w:rPr>
          <w:rFonts w:ascii="Arial" w:hAnsi="Arial" w:cs="Arial"/>
          <w:b/>
          <w:i/>
          <w:color w:val="000000"/>
          <w:sz w:val="22"/>
          <w:szCs w:val="22"/>
        </w:rPr>
      </w:pPr>
      <w:r>
        <w:rPr>
          <w:rFonts w:ascii="Arial" w:hAnsi="Arial" w:cs="Arial"/>
          <w:b/>
          <w:i/>
          <w:color w:val="000000"/>
          <w:sz w:val="22"/>
          <w:szCs w:val="22"/>
        </w:rPr>
        <w:t>1</w:t>
      </w:r>
      <w:r w:rsidR="001C6EAA">
        <w:rPr>
          <w:rFonts w:ascii="Arial" w:hAnsi="Arial" w:cs="Arial"/>
          <w:b/>
          <w:i/>
          <w:color w:val="000000"/>
          <w:sz w:val="22"/>
          <w:szCs w:val="22"/>
        </w:rPr>
        <w:t>3</w:t>
      </w:r>
      <w:r w:rsidRPr="001528E1">
        <w:rPr>
          <w:rFonts w:ascii="Arial" w:hAnsi="Arial" w:cs="Arial"/>
          <w:b/>
          <w:i/>
          <w:color w:val="000000"/>
          <w:sz w:val="22"/>
          <w:szCs w:val="22"/>
        </w:rPr>
        <w:t xml:space="preserve">. List the </w:t>
      </w:r>
      <w:r>
        <w:rPr>
          <w:rFonts w:ascii="Arial" w:hAnsi="Arial" w:cs="Arial"/>
          <w:b/>
          <w:i/>
          <w:color w:val="000000"/>
          <w:sz w:val="22"/>
          <w:szCs w:val="22"/>
        </w:rPr>
        <w:t xml:space="preserve">names of </w:t>
      </w:r>
      <w:r w:rsidR="005F0456">
        <w:rPr>
          <w:rFonts w:ascii="Arial" w:hAnsi="Arial" w:cs="Arial"/>
          <w:b/>
          <w:i/>
          <w:color w:val="000000"/>
          <w:sz w:val="22"/>
          <w:szCs w:val="22"/>
        </w:rPr>
        <w:t>any research assistants who will be working under this proposal.</w:t>
      </w:r>
    </w:p>
    <w:p w:rsidR="00A97C33" w:rsidRDefault="00A97C33" w:rsidP="006B19DA">
      <w:pPr>
        <w:autoSpaceDE w:val="0"/>
        <w:autoSpaceDN w:val="0"/>
        <w:adjustRightInd w:val="0"/>
        <w:rPr>
          <w:rFonts w:ascii="Arial" w:hAnsi="Arial" w:cs="Arial"/>
          <w:color w:val="000000"/>
        </w:rPr>
      </w:pPr>
    </w:p>
    <w:p w:rsidR="001C6EAA" w:rsidRDefault="001C6EAA" w:rsidP="006B19DA">
      <w:pPr>
        <w:autoSpaceDE w:val="0"/>
        <w:autoSpaceDN w:val="0"/>
        <w:adjustRightInd w:val="0"/>
        <w:rPr>
          <w:rFonts w:ascii="Arial" w:hAnsi="Arial" w:cs="Arial"/>
          <w:color w:val="000000"/>
        </w:rPr>
      </w:pPr>
    </w:p>
    <w:p w:rsidR="00016362" w:rsidRDefault="004432E8" w:rsidP="006B19DA">
      <w:pPr>
        <w:autoSpaceDE w:val="0"/>
        <w:autoSpaceDN w:val="0"/>
        <w:adjustRightInd w:val="0"/>
        <w:rPr>
          <w:rFonts w:ascii="Arial" w:hAnsi="Arial" w:cs="Arial"/>
          <w:color w:val="000000"/>
          <w:sz w:val="22"/>
          <w:szCs w:val="22"/>
        </w:rPr>
      </w:pPr>
      <w:r>
        <w:rPr>
          <w:rFonts w:ascii="Arial" w:hAnsi="Arial" w:cs="Arial"/>
          <w:b/>
          <w:i/>
          <w:color w:val="000000"/>
          <w:sz w:val="22"/>
          <w:szCs w:val="22"/>
        </w:rPr>
        <w:t>1</w:t>
      </w:r>
      <w:r w:rsidR="001C6EAA">
        <w:rPr>
          <w:rFonts w:ascii="Arial" w:hAnsi="Arial" w:cs="Arial"/>
          <w:b/>
          <w:i/>
          <w:color w:val="000000"/>
          <w:sz w:val="22"/>
          <w:szCs w:val="22"/>
        </w:rPr>
        <w:t>4</w:t>
      </w:r>
      <w:r w:rsidR="00016362" w:rsidRPr="00016362">
        <w:rPr>
          <w:rFonts w:ascii="Arial" w:hAnsi="Arial" w:cs="Arial"/>
          <w:b/>
          <w:i/>
          <w:color w:val="000000"/>
          <w:sz w:val="22"/>
          <w:szCs w:val="22"/>
        </w:rPr>
        <w:t>. If asked, would you be willing to provide a short article about your research topic at Lacawac that can be published in our newsletter “Forest Notes” (see samples online</w:t>
      </w:r>
      <w:r w:rsidR="00016362" w:rsidRPr="007E012F">
        <w:rPr>
          <w:rFonts w:ascii="Arial" w:hAnsi="Arial" w:cs="Arial"/>
          <w:color w:val="000000"/>
          <w:sz w:val="22"/>
          <w:szCs w:val="22"/>
        </w:rPr>
        <w:t>)?</w:t>
      </w:r>
    </w:p>
    <w:p w:rsidR="001528E1" w:rsidRDefault="001528E1" w:rsidP="006B19DA">
      <w:pPr>
        <w:autoSpaceDE w:val="0"/>
        <w:autoSpaceDN w:val="0"/>
        <w:adjustRightInd w:val="0"/>
        <w:rPr>
          <w:rFonts w:ascii="Arial" w:hAnsi="Arial" w:cs="Arial"/>
          <w:color w:val="000000"/>
        </w:rPr>
      </w:pPr>
    </w:p>
    <w:p w:rsidR="001C6EAA" w:rsidRPr="00073C29" w:rsidRDefault="001C6EAA" w:rsidP="006B19DA">
      <w:pPr>
        <w:autoSpaceDE w:val="0"/>
        <w:autoSpaceDN w:val="0"/>
        <w:adjustRightInd w:val="0"/>
        <w:rPr>
          <w:rFonts w:ascii="Arial" w:hAnsi="Arial" w:cs="Arial"/>
          <w:color w:val="000000"/>
        </w:rPr>
      </w:pPr>
    </w:p>
    <w:p w:rsidR="006B19DA" w:rsidRPr="00016362" w:rsidRDefault="006B19DA" w:rsidP="006B19DA">
      <w:pPr>
        <w:autoSpaceDE w:val="0"/>
        <w:autoSpaceDN w:val="0"/>
        <w:adjustRightInd w:val="0"/>
        <w:rPr>
          <w:rFonts w:ascii="Arial" w:hAnsi="Arial" w:cs="Arial"/>
          <w:b/>
          <w:bCs/>
          <w:color w:val="000000"/>
          <w:u w:val="single"/>
        </w:rPr>
      </w:pPr>
      <w:r w:rsidRPr="00016362">
        <w:rPr>
          <w:rFonts w:ascii="Arial" w:hAnsi="Arial" w:cs="Arial"/>
          <w:b/>
          <w:bCs/>
          <w:color w:val="000000"/>
          <w:u w:val="single"/>
        </w:rPr>
        <w:t>AGREEMENT TO CONDUCT RESEARCH AT LACAWAC SANCTUARY</w:t>
      </w:r>
    </w:p>
    <w:p w:rsidR="006B19DA" w:rsidRPr="00073C29" w:rsidRDefault="006B19DA" w:rsidP="006B19DA">
      <w:pPr>
        <w:autoSpaceDE w:val="0"/>
        <w:autoSpaceDN w:val="0"/>
        <w:adjustRightInd w:val="0"/>
        <w:rPr>
          <w:rFonts w:ascii="Arial" w:hAnsi="Arial" w:cs="Arial"/>
          <w:b/>
          <w:bCs/>
          <w:color w:val="000000"/>
        </w:rPr>
      </w:pPr>
    </w:p>
    <w:p w:rsidR="00F33FE4" w:rsidRDefault="00F33FE4" w:rsidP="00F33FE4">
      <w:pPr>
        <w:pStyle w:val="NoSpacing"/>
        <w:numPr>
          <w:ilvl w:val="0"/>
          <w:numId w:val="4"/>
        </w:numPr>
        <w:rPr>
          <w:rFonts w:ascii="Arial" w:hAnsi="Arial" w:cs="Arial"/>
          <w:sz w:val="22"/>
          <w:szCs w:val="22"/>
        </w:rPr>
      </w:pPr>
      <w:r>
        <w:rPr>
          <w:rFonts w:ascii="Arial" w:hAnsi="Arial" w:cs="Arial"/>
          <w:sz w:val="22"/>
          <w:szCs w:val="22"/>
        </w:rPr>
        <w:t>I have read and agree to abide by the “</w:t>
      </w:r>
      <w:r w:rsidRPr="001527F4">
        <w:rPr>
          <w:rFonts w:ascii="Arial" w:hAnsi="Arial" w:cs="Arial"/>
          <w:i/>
          <w:sz w:val="22"/>
          <w:szCs w:val="22"/>
        </w:rPr>
        <w:t>Research</w:t>
      </w:r>
      <w:r>
        <w:rPr>
          <w:rFonts w:ascii="Arial" w:hAnsi="Arial" w:cs="Arial"/>
          <w:i/>
          <w:sz w:val="22"/>
          <w:szCs w:val="22"/>
        </w:rPr>
        <w:t xml:space="preserve"> and Education</w:t>
      </w:r>
      <w:r w:rsidRPr="001527F4">
        <w:rPr>
          <w:rFonts w:ascii="Arial" w:hAnsi="Arial" w:cs="Arial"/>
          <w:i/>
          <w:sz w:val="22"/>
          <w:szCs w:val="22"/>
        </w:rPr>
        <w:t xml:space="preserve"> Guidelines</w:t>
      </w:r>
      <w:r w:rsidR="008870BB">
        <w:rPr>
          <w:rFonts w:ascii="Arial" w:hAnsi="Arial" w:cs="Arial"/>
          <w:i/>
          <w:sz w:val="22"/>
          <w:szCs w:val="22"/>
        </w:rPr>
        <w:t xml:space="preserve"> and Procedures</w:t>
      </w:r>
      <w:r w:rsidRPr="001527F4">
        <w:rPr>
          <w:rFonts w:ascii="Arial" w:hAnsi="Arial" w:cs="Arial"/>
          <w:i/>
          <w:sz w:val="22"/>
          <w:szCs w:val="22"/>
        </w:rPr>
        <w:t xml:space="preserve"> for Lacawac</w:t>
      </w:r>
      <w:r>
        <w:rPr>
          <w:rFonts w:ascii="Arial" w:hAnsi="Arial" w:cs="Arial"/>
          <w:sz w:val="22"/>
          <w:szCs w:val="22"/>
        </w:rPr>
        <w:t>” provided with this application and if approved to conduct research on the preserve will also agree to any special ecological protective requirements or restrictions placed by the Lacawac Science Committee upon their review of this application.</w:t>
      </w:r>
    </w:p>
    <w:p w:rsidR="00F33FE4" w:rsidRPr="00F33FE4" w:rsidRDefault="00F33FE4" w:rsidP="00F33FE4">
      <w:pPr>
        <w:pStyle w:val="NoSpacing"/>
        <w:numPr>
          <w:ilvl w:val="0"/>
          <w:numId w:val="4"/>
        </w:numPr>
        <w:rPr>
          <w:rFonts w:ascii="Arial" w:hAnsi="Arial" w:cs="Arial"/>
          <w:sz w:val="22"/>
          <w:szCs w:val="22"/>
        </w:rPr>
      </w:pPr>
      <w:r>
        <w:rPr>
          <w:rFonts w:ascii="Arial" w:hAnsi="Arial" w:cs="Arial"/>
          <w:sz w:val="22"/>
          <w:szCs w:val="22"/>
        </w:rPr>
        <w:t>I agree</w:t>
      </w:r>
      <w:r w:rsidR="00A97C33">
        <w:rPr>
          <w:rFonts w:ascii="Arial" w:hAnsi="Arial" w:cs="Arial"/>
          <w:sz w:val="22"/>
          <w:szCs w:val="22"/>
        </w:rPr>
        <w:t xml:space="preserve"> to provide the names of additional people who will assist me in the field at Lacawac before the start of my project and that they will sign the liability waiver and abide by the “</w:t>
      </w:r>
      <w:r w:rsidR="00A97C33" w:rsidRPr="001527F4">
        <w:rPr>
          <w:rFonts w:ascii="Arial" w:hAnsi="Arial" w:cs="Arial"/>
          <w:i/>
          <w:sz w:val="22"/>
          <w:szCs w:val="22"/>
        </w:rPr>
        <w:t>Research</w:t>
      </w:r>
      <w:r w:rsidR="00A97C33">
        <w:rPr>
          <w:rFonts w:ascii="Arial" w:hAnsi="Arial" w:cs="Arial"/>
          <w:i/>
          <w:sz w:val="22"/>
          <w:szCs w:val="22"/>
        </w:rPr>
        <w:t xml:space="preserve"> and Education</w:t>
      </w:r>
      <w:r w:rsidR="00A97C33" w:rsidRPr="001527F4">
        <w:rPr>
          <w:rFonts w:ascii="Arial" w:hAnsi="Arial" w:cs="Arial"/>
          <w:i/>
          <w:sz w:val="22"/>
          <w:szCs w:val="22"/>
        </w:rPr>
        <w:t xml:space="preserve"> Guidelines </w:t>
      </w:r>
      <w:r w:rsidR="008870BB">
        <w:rPr>
          <w:rFonts w:ascii="Arial" w:hAnsi="Arial" w:cs="Arial"/>
          <w:i/>
          <w:sz w:val="22"/>
          <w:szCs w:val="22"/>
        </w:rPr>
        <w:t xml:space="preserve">and Procedures </w:t>
      </w:r>
      <w:r w:rsidR="00A97C33" w:rsidRPr="001527F4">
        <w:rPr>
          <w:rFonts w:ascii="Arial" w:hAnsi="Arial" w:cs="Arial"/>
          <w:i/>
          <w:sz w:val="22"/>
          <w:szCs w:val="22"/>
        </w:rPr>
        <w:t>for Lacawac</w:t>
      </w:r>
      <w:r w:rsidR="00A97C33">
        <w:rPr>
          <w:rFonts w:ascii="Arial" w:hAnsi="Arial" w:cs="Arial"/>
          <w:sz w:val="22"/>
          <w:szCs w:val="22"/>
        </w:rPr>
        <w:t xml:space="preserve">”. </w:t>
      </w:r>
    </w:p>
    <w:p w:rsidR="006B19DA" w:rsidRPr="00016362" w:rsidRDefault="006B19DA" w:rsidP="006B19DA">
      <w:pPr>
        <w:pStyle w:val="NoSpacing"/>
        <w:numPr>
          <w:ilvl w:val="0"/>
          <w:numId w:val="4"/>
        </w:numPr>
        <w:rPr>
          <w:rFonts w:ascii="Arial" w:hAnsi="Arial" w:cs="Arial"/>
          <w:sz w:val="22"/>
          <w:szCs w:val="22"/>
        </w:rPr>
      </w:pPr>
      <w:r w:rsidRPr="00016362">
        <w:rPr>
          <w:rFonts w:ascii="Arial" w:hAnsi="Arial" w:cs="Arial"/>
          <w:sz w:val="22"/>
          <w:szCs w:val="22"/>
        </w:rPr>
        <w:t>I attest that I will provide Material Safety Data Sheets (MSDSs) for any chemicals in my possession while at Lacawac Sanctuary</w:t>
      </w:r>
      <w:r w:rsidR="00CA71D4">
        <w:rPr>
          <w:rFonts w:ascii="Arial" w:hAnsi="Arial" w:cs="Arial"/>
          <w:sz w:val="22"/>
          <w:szCs w:val="22"/>
        </w:rPr>
        <w:t xml:space="preserve"> and to safely store them</w:t>
      </w:r>
      <w:r w:rsidRPr="00016362">
        <w:rPr>
          <w:rFonts w:ascii="Arial" w:hAnsi="Arial" w:cs="Arial"/>
          <w:sz w:val="22"/>
          <w:szCs w:val="22"/>
        </w:rPr>
        <w:t>.</w:t>
      </w:r>
    </w:p>
    <w:p w:rsidR="006B19DA" w:rsidRPr="00EB36C3" w:rsidRDefault="006B19DA" w:rsidP="00EB36C3">
      <w:pPr>
        <w:pStyle w:val="NoSpacing"/>
        <w:numPr>
          <w:ilvl w:val="0"/>
          <w:numId w:val="4"/>
        </w:numPr>
        <w:rPr>
          <w:rFonts w:ascii="Arial" w:hAnsi="Arial" w:cs="Arial"/>
          <w:sz w:val="22"/>
          <w:szCs w:val="22"/>
        </w:rPr>
      </w:pPr>
      <w:r w:rsidRPr="00016362">
        <w:rPr>
          <w:rFonts w:ascii="Arial" w:hAnsi="Arial" w:cs="Arial"/>
          <w:sz w:val="22"/>
          <w:szCs w:val="22"/>
        </w:rPr>
        <w:t>I understand that the Science Committee may terminate my stay and work at the Sanctuary if it is determined that I have acted unprofessionally and compromised the security of the Sanctuary.</w:t>
      </w:r>
    </w:p>
    <w:p w:rsidR="00F33FE4" w:rsidRDefault="00F33FE4" w:rsidP="00F33FE4">
      <w:pPr>
        <w:pStyle w:val="NoSpacing"/>
        <w:numPr>
          <w:ilvl w:val="0"/>
          <w:numId w:val="4"/>
        </w:numPr>
        <w:rPr>
          <w:rFonts w:ascii="Arial" w:hAnsi="Arial" w:cs="Arial"/>
          <w:sz w:val="22"/>
          <w:szCs w:val="22"/>
        </w:rPr>
      </w:pPr>
      <w:r w:rsidRPr="00016362">
        <w:rPr>
          <w:rFonts w:ascii="Arial" w:hAnsi="Arial" w:cs="Arial"/>
          <w:sz w:val="22"/>
          <w:szCs w:val="22"/>
        </w:rPr>
        <w:lastRenderedPageBreak/>
        <w:t xml:space="preserve">I agree to submit </w:t>
      </w:r>
      <w:r>
        <w:rPr>
          <w:rFonts w:ascii="Arial" w:hAnsi="Arial" w:cs="Arial"/>
          <w:sz w:val="22"/>
          <w:szCs w:val="22"/>
        </w:rPr>
        <w:t>an online form describing my project by December 31 each year. An email reminder with the link to the form will be sent by Lacawac’s Director of Research and Education.</w:t>
      </w:r>
    </w:p>
    <w:p w:rsidR="00F33FE4" w:rsidRPr="00F33FE4" w:rsidRDefault="00F33FE4" w:rsidP="00F33FE4">
      <w:pPr>
        <w:pStyle w:val="NoSpacing"/>
        <w:numPr>
          <w:ilvl w:val="0"/>
          <w:numId w:val="4"/>
        </w:numPr>
        <w:rPr>
          <w:rFonts w:ascii="Arial" w:hAnsi="Arial" w:cs="Arial"/>
          <w:sz w:val="22"/>
          <w:szCs w:val="22"/>
        </w:rPr>
      </w:pPr>
      <w:r>
        <w:rPr>
          <w:rFonts w:ascii="Arial" w:hAnsi="Arial" w:cs="Arial"/>
          <w:sz w:val="22"/>
          <w:szCs w:val="22"/>
        </w:rPr>
        <w:t>I agree to acknowledge Lacawac Sanctuary Field Station in any resulting publications and also submit to Lacawac a copy of the publication or a web link of the thesis/dissertation.</w:t>
      </w:r>
    </w:p>
    <w:p w:rsidR="006B19DA" w:rsidRDefault="006B19DA" w:rsidP="006B19DA">
      <w:pPr>
        <w:autoSpaceDE w:val="0"/>
        <w:autoSpaceDN w:val="0"/>
        <w:adjustRightInd w:val="0"/>
        <w:rPr>
          <w:rFonts w:ascii="Arial" w:hAnsi="Arial" w:cs="Arial"/>
          <w:color w:val="000000"/>
        </w:rPr>
      </w:pPr>
    </w:p>
    <w:p w:rsidR="00016362" w:rsidRPr="00156135" w:rsidRDefault="004432E8" w:rsidP="006B19DA">
      <w:pPr>
        <w:autoSpaceDE w:val="0"/>
        <w:autoSpaceDN w:val="0"/>
        <w:adjustRightInd w:val="0"/>
        <w:rPr>
          <w:rFonts w:ascii="Arial" w:hAnsi="Arial" w:cs="Arial"/>
          <w:color w:val="000000"/>
          <w:sz w:val="22"/>
        </w:rPr>
      </w:pPr>
      <w:r w:rsidRPr="00156135">
        <w:rPr>
          <w:rFonts w:ascii="Arial" w:hAnsi="Arial" w:cs="Arial"/>
          <w:color w:val="000000"/>
          <w:sz w:val="22"/>
        </w:rPr>
        <w:t>Please list a contact in case of an emergency:</w:t>
      </w:r>
    </w:p>
    <w:p w:rsidR="004432E8" w:rsidRPr="00156135" w:rsidRDefault="004432E8" w:rsidP="006B19DA">
      <w:pPr>
        <w:autoSpaceDE w:val="0"/>
        <w:autoSpaceDN w:val="0"/>
        <w:adjustRightInd w:val="0"/>
        <w:rPr>
          <w:rFonts w:ascii="Arial" w:hAnsi="Arial" w:cs="Arial"/>
          <w:color w:val="000000"/>
          <w:sz w:val="22"/>
        </w:rPr>
      </w:pPr>
      <w:proofErr w:type="gramStart"/>
      <w:r w:rsidRPr="00156135">
        <w:rPr>
          <w:rFonts w:ascii="Arial" w:hAnsi="Arial" w:cs="Arial"/>
          <w:color w:val="000000"/>
          <w:sz w:val="22"/>
        </w:rPr>
        <w:t>Name:</w:t>
      </w:r>
      <w:r w:rsidR="00844EB8" w:rsidRPr="00156135">
        <w:rPr>
          <w:rFonts w:ascii="Arial" w:hAnsi="Arial" w:cs="Arial"/>
          <w:color w:val="000000"/>
          <w:sz w:val="22"/>
        </w:rPr>
        <w:t>_</w:t>
      </w:r>
      <w:proofErr w:type="gramEnd"/>
      <w:r w:rsidR="00844EB8" w:rsidRPr="00156135">
        <w:rPr>
          <w:rFonts w:ascii="Arial" w:hAnsi="Arial" w:cs="Arial"/>
          <w:color w:val="000000"/>
          <w:sz w:val="22"/>
        </w:rPr>
        <w:t>___________________________________</w:t>
      </w:r>
    </w:p>
    <w:p w:rsidR="00844EB8" w:rsidRPr="00156135" w:rsidRDefault="00844EB8" w:rsidP="006B19DA">
      <w:pPr>
        <w:autoSpaceDE w:val="0"/>
        <w:autoSpaceDN w:val="0"/>
        <w:adjustRightInd w:val="0"/>
        <w:rPr>
          <w:rFonts w:ascii="Arial" w:hAnsi="Arial" w:cs="Arial"/>
          <w:color w:val="000000"/>
          <w:sz w:val="22"/>
        </w:rPr>
      </w:pPr>
    </w:p>
    <w:p w:rsidR="00844EB8" w:rsidRPr="00156135" w:rsidRDefault="00844EB8" w:rsidP="006B19DA">
      <w:pPr>
        <w:autoSpaceDE w:val="0"/>
        <w:autoSpaceDN w:val="0"/>
        <w:adjustRightInd w:val="0"/>
        <w:rPr>
          <w:rFonts w:ascii="Arial" w:hAnsi="Arial" w:cs="Arial"/>
          <w:color w:val="000000"/>
          <w:sz w:val="22"/>
        </w:rPr>
      </w:pPr>
      <w:r w:rsidRPr="00156135">
        <w:rPr>
          <w:rFonts w:ascii="Arial" w:hAnsi="Arial" w:cs="Arial"/>
          <w:color w:val="000000"/>
          <w:sz w:val="22"/>
        </w:rPr>
        <w:t xml:space="preserve">Relationship to </w:t>
      </w:r>
      <w:proofErr w:type="gramStart"/>
      <w:r w:rsidRPr="00156135">
        <w:rPr>
          <w:rFonts w:ascii="Arial" w:hAnsi="Arial" w:cs="Arial"/>
          <w:color w:val="000000"/>
          <w:sz w:val="22"/>
        </w:rPr>
        <w:t>applicant:_</w:t>
      </w:r>
      <w:proofErr w:type="gramEnd"/>
      <w:r w:rsidRPr="00156135">
        <w:rPr>
          <w:rFonts w:ascii="Arial" w:hAnsi="Arial" w:cs="Arial"/>
          <w:color w:val="000000"/>
          <w:sz w:val="22"/>
        </w:rPr>
        <w:t>____________________</w:t>
      </w:r>
    </w:p>
    <w:p w:rsidR="00844EB8" w:rsidRPr="00156135" w:rsidRDefault="00844EB8" w:rsidP="006B19DA">
      <w:pPr>
        <w:autoSpaceDE w:val="0"/>
        <w:autoSpaceDN w:val="0"/>
        <w:adjustRightInd w:val="0"/>
        <w:rPr>
          <w:rFonts w:ascii="Arial" w:hAnsi="Arial" w:cs="Arial"/>
          <w:color w:val="000000"/>
          <w:sz w:val="22"/>
        </w:rPr>
      </w:pPr>
    </w:p>
    <w:p w:rsidR="004432E8" w:rsidRPr="00156135" w:rsidRDefault="004432E8" w:rsidP="006B19DA">
      <w:pPr>
        <w:autoSpaceDE w:val="0"/>
        <w:autoSpaceDN w:val="0"/>
        <w:adjustRightInd w:val="0"/>
        <w:rPr>
          <w:rFonts w:ascii="Arial" w:hAnsi="Arial" w:cs="Arial"/>
          <w:color w:val="000000"/>
          <w:sz w:val="22"/>
        </w:rPr>
      </w:pPr>
      <w:r w:rsidRPr="00156135">
        <w:rPr>
          <w:rFonts w:ascii="Arial" w:hAnsi="Arial" w:cs="Arial"/>
          <w:color w:val="000000"/>
          <w:sz w:val="22"/>
        </w:rPr>
        <w:t>Phone number(s):</w:t>
      </w:r>
      <w:r w:rsidR="00844EB8" w:rsidRPr="00156135">
        <w:rPr>
          <w:rFonts w:ascii="Arial" w:hAnsi="Arial" w:cs="Arial"/>
          <w:color w:val="000000"/>
          <w:sz w:val="22"/>
        </w:rPr>
        <w:t>___________________________</w:t>
      </w:r>
    </w:p>
    <w:p w:rsidR="00016362" w:rsidRPr="00156135" w:rsidRDefault="00016362" w:rsidP="006B19DA">
      <w:pPr>
        <w:autoSpaceDE w:val="0"/>
        <w:autoSpaceDN w:val="0"/>
        <w:adjustRightInd w:val="0"/>
        <w:rPr>
          <w:rFonts w:ascii="Arial" w:hAnsi="Arial" w:cs="Arial"/>
          <w:color w:val="000000"/>
          <w:sz w:val="22"/>
        </w:rPr>
      </w:pPr>
    </w:p>
    <w:p w:rsidR="006B19DA" w:rsidRPr="00156135" w:rsidRDefault="006B19DA" w:rsidP="006B19DA">
      <w:pPr>
        <w:autoSpaceDE w:val="0"/>
        <w:autoSpaceDN w:val="0"/>
        <w:adjustRightInd w:val="0"/>
        <w:rPr>
          <w:rFonts w:ascii="Arial" w:hAnsi="Arial" w:cs="Arial"/>
          <w:color w:val="000000"/>
          <w:sz w:val="22"/>
        </w:rPr>
      </w:pPr>
      <w:r w:rsidRPr="00156135">
        <w:rPr>
          <w:rFonts w:ascii="Arial" w:hAnsi="Arial" w:cs="Arial"/>
          <w:b/>
          <w:color w:val="000000"/>
          <w:sz w:val="22"/>
        </w:rPr>
        <w:t xml:space="preserve">Signature of </w:t>
      </w:r>
      <w:proofErr w:type="gramStart"/>
      <w:r w:rsidRPr="00156135">
        <w:rPr>
          <w:rFonts w:ascii="Arial" w:hAnsi="Arial" w:cs="Arial"/>
          <w:b/>
          <w:color w:val="000000"/>
          <w:sz w:val="22"/>
        </w:rPr>
        <w:t>Applican</w:t>
      </w:r>
      <w:r w:rsidR="00B61CC4" w:rsidRPr="00156135">
        <w:rPr>
          <w:rFonts w:ascii="Arial" w:hAnsi="Arial" w:cs="Arial"/>
          <w:b/>
          <w:color w:val="000000"/>
          <w:sz w:val="22"/>
        </w:rPr>
        <w:t>t</w:t>
      </w:r>
      <w:r w:rsidR="00E620E9" w:rsidRPr="00156135">
        <w:rPr>
          <w:rFonts w:ascii="Arial" w:hAnsi="Arial" w:cs="Arial"/>
          <w:color w:val="000000"/>
          <w:sz w:val="22"/>
        </w:rPr>
        <w:t>:</w:t>
      </w:r>
      <w:r w:rsidR="003A75E5">
        <w:rPr>
          <w:rFonts w:ascii="Arial" w:hAnsi="Arial" w:cs="Arial"/>
          <w:color w:val="000000"/>
          <w:sz w:val="22"/>
        </w:rPr>
        <w:t>_</w:t>
      </w:r>
      <w:proofErr w:type="gramEnd"/>
      <w:r w:rsidR="003A75E5">
        <w:rPr>
          <w:rFonts w:ascii="Arial" w:hAnsi="Arial" w:cs="Arial"/>
          <w:color w:val="000000"/>
          <w:sz w:val="22"/>
        </w:rPr>
        <w:t>______________________________</w:t>
      </w:r>
    </w:p>
    <w:p w:rsidR="00B61CC4" w:rsidRPr="00156135" w:rsidRDefault="00B61CC4" w:rsidP="006B19DA">
      <w:pPr>
        <w:autoSpaceDE w:val="0"/>
        <w:autoSpaceDN w:val="0"/>
        <w:adjustRightInd w:val="0"/>
        <w:rPr>
          <w:rFonts w:ascii="Arial" w:hAnsi="Arial" w:cs="Arial"/>
          <w:color w:val="000000"/>
          <w:sz w:val="22"/>
        </w:rPr>
      </w:pPr>
    </w:p>
    <w:p w:rsidR="005C2509" w:rsidRPr="00156135" w:rsidRDefault="005C2509" w:rsidP="006B19DA">
      <w:pPr>
        <w:autoSpaceDE w:val="0"/>
        <w:autoSpaceDN w:val="0"/>
        <w:adjustRightInd w:val="0"/>
        <w:rPr>
          <w:rFonts w:ascii="Arial" w:hAnsi="Arial" w:cs="Arial"/>
          <w:b/>
          <w:color w:val="000000"/>
          <w:sz w:val="22"/>
        </w:rPr>
      </w:pPr>
    </w:p>
    <w:p w:rsidR="00016362" w:rsidRDefault="006B19DA" w:rsidP="006B19DA">
      <w:pPr>
        <w:autoSpaceDE w:val="0"/>
        <w:autoSpaceDN w:val="0"/>
        <w:adjustRightInd w:val="0"/>
        <w:rPr>
          <w:rFonts w:ascii="Arial" w:hAnsi="Arial" w:cs="Arial"/>
          <w:color w:val="000000"/>
          <w:sz w:val="22"/>
        </w:rPr>
      </w:pPr>
      <w:proofErr w:type="gramStart"/>
      <w:r w:rsidRPr="00156135">
        <w:rPr>
          <w:rFonts w:ascii="Arial" w:hAnsi="Arial" w:cs="Arial"/>
          <w:b/>
          <w:color w:val="000000"/>
          <w:sz w:val="22"/>
        </w:rPr>
        <w:t>Date</w:t>
      </w:r>
      <w:r w:rsidRPr="00156135">
        <w:rPr>
          <w:rFonts w:ascii="Arial" w:hAnsi="Arial" w:cs="Arial"/>
          <w:color w:val="000000"/>
          <w:sz w:val="22"/>
        </w:rPr>
        <w:t>:</w:t>
      </w:r>
      <w:r w:rsidR="003A75E5">
        <w:rPr>
          <w:rFonts w:ascii="Arial" w:hAnsi="Arial" w:cs="Arial"/>
          <w:color w:val="000000"/>
          <w:sz w:val="22"/>
        </w:rPr>
        <w:t>_</w:t>
      </w:r>
      <w:proofErr w:type="gramEnd"/>
      <w:r w:rsidR="003A75E5">
        <w:rPr>
          <w:rFonts w:ascii="Arial" w:hAnsi="Arial" w:cs="Arial"/>
          <w:color w:val="000000"/>
          <w:sz w:val="22"/>
        </w:rPr>
        <w:t>_____________________________________________</w:t>
      </w:r>
    </w:p>
    <w:p w:rsidR="001C6EAA" w:rsidRDefault="001C6EAA" w:rsidP="00072322">
      <w:pPr>
        <w:autoSpaceDE w:val="0"/>
        <w:autoSpaceDN w:val="0"/>
        <w:adjustRightInd w:val="0"/>
        <w:rPr>
          <w:rFonts w:ascii="Arial" w:hAnsi="Arial" w:cs="Arial"/>
          <w:b/>
          <w:bCs/>
          <w:color w:val="000000"/>
          <w:sz w:val="22"/>
        </w:rPr>
      </w:pPr>
    </w:p>
    <w:p w:rsidR="001C6EAA" w:rsidRDefault="001C6EAA" w:rsidP="00072322">
      <w:pPr>
        <w:autoSpaceDE w:val="0"/>
        <w:autoSpaceDN w:val="0"/>
        <w:adjustRightInd w:val="0"/>
        <w:rPr>
          <w:rFonts w:ascii="Arial" w:hAnsi="Arial" w:cs="Arial"/>
          <w:b/>
          <w:bCs/>
          <w:color w:val="000000"/>
          <w:sz w:val="22"/>
        </w:rPr>
      </w:pPr>
    </w:p>
    <w:p w:rsidR="001C6EAA" w:rsidRDefault="001C6EAA" w:rsidP="00072322">
      <w:pPr>
        <w:autoSpaceDE w:val="0"/>
        <w:autoSpaceDN w:val="0"/>
        <w:adjustRightInd w:val="0"/>
        <w:rPr>
          <w:rFonts w:ascii="Arial" w:hAnsi="Arial" w:cs="Arial"/>
          <w:b/>
          <w:bCs/>
          <w:color w:val="000000"/>
          <w:sz w:val="22"/>
        </w:rPr>
      </w:pPr>
    </w:p>
    <w:p w:rsidR="00D861AD" w:rsidRDefault="00D861AD" w:rsidP="00072322">
      <w:pPr>
        <w:autoSpaceDE w:val="0"/>
        <w:autoSpaceDN w:val="0"/>
        <w:adjustRightInd w:val="0"/>
        <w:rPr>
          <w:rFonts w:ascii="Arial" w:hAnsi="Arial" w:cs="Arial"/>
          <w:b/>
          <w:bCs/>
          <w:color w:val="000000"/>
          <w:sz w:val="22"/>
        </w:rPr>
      </w:pPr>
    </w:p>
    <w:p w:rsidR="00072322" w:rsidRPr="00072322" w:rsidRDefault="00072322" w:rsidP="00072322">
      <w:pPr>
        <w:autoSpaceDE w:val="0"/>
        <w:autoSpaceDN w:val="0"/>
        <w:adjustRightInd w:val="0"/>
        <w:rPr>
          <w:rFonts w:ascii="Arial" w:hAnsi="Arial" w:cs="Arial"/>
          <w:b/>
          <w:bCs/>
          <w:color w:val="000000"/>
          <w:sz w:val="22"/>
        </w:rPr>
      </w:pPr>
    </w:p>
    <w:p w:rsidR="00072322" w:rsidRDefault="00072322" w:rsidP="00072322">
      <w:pPr>
        <w:autoSpaceDE w:val="0"/>
        <w:autoSpaceDN w:val="0"/>
        <w:adjustRightInd w:val="0"/>
        <w:jc w:val="center"/>
        <w:rPr>
          <w:b/>
          <w:i/>
          <w:color w:val="000000"/>
          <w:sz w:val="28"/>
          <w:szCs w:val="22"/>
        </w:rPr>
      </w:pPr>
      <w:r w:rsidRPr="00072322">
        <w:rPr>
          <w:b/>
          <w:i/>
          <w:color w:val="000000"/>
          <w:sz w:val="28"/>
          <w:szCs w:val="22"/>
        </w:rPr>
        <w:t xml:space="preserve">Research and Education Guidelines and Procedures for </w:t>
      </w:r>
    </w:p>
    <w:p w:rsidR="00072322" w:rsidRPr="00072322" w:rsidRDefault="00072322" w:rsidP="00072322">
      <w:pPr>
        <w:autoSpaceDE w:val="0"/>
        <w:autoSpaceDN w:val="0"/>
        <w:adjustRightInd w:val="0"/>
        <w:jc w:val="center"/>
        <w:rPr>
          <w:b/>
          <w:bCs/>
          <w:color w:val="000000"/>
          <w:sz w:val="28"/>
          <w:szCs w:val="22"/>
        </w:rPr>
      </w:pPr>
      <w:r w:rsidRPr="00072322">
        <w:rPr>
          <w:b/>
          <w:i/>
          <w:color w:val="000000"/>
          <w:sz w:val="28"/>
          <w:szCs w:val="22"/>
        </w:rPr>
        <w:t>Lacawac Sanctuary Field Station</w:t>
      </w:r>
    </w:p>
    <w:p w:rsidR="00072322" w:rsidRPr="00072322" w:rsidRDefault="00072322" w:rsidP="00072322">
      <w:pPr>
        <w:autoSpaceDE w:val="0"/>
        <w:autoSpaceDN w:val="0"/>
        <w:adjustRightInd w:val="0"/>
        <w:rPr>
          <w:b/>
          <w:bCs/>
          <w:color w:val="000000"/>
          <w:sz w:val="22"/>
          <w:szCs w:val="22"/>
        </w:rPr>
      </w:pPr>
    </w:p>
    <w:p w:rsidR="00072322" w:rsidRPr="00072322" w:rsidRDefault="00072322" w:rsidP="00072322">
      <w:pPr>
        <w:autoSpaceDE w:val="0"/>
        <w:autoSpaceDN w:val="0"/>
        <w:adjustRightInd w:val="0"/>
        <w:rPr>
          <w:b/>
          <w:bCs/>
          <w:color w:val="000000"/>
          <w:sz w:val="22"/>
          <w:szCs w:val="22"/>
          <w:u w:val="single"/>
        </w:rPr>
      </w:pPr>
    </w:p>
    <w:p w:rsidR="00072322" w:rsidRPr="003A75E5" w:rsidRDefault="00072322" w:rsidP="00072322">
      <w:pPr>
        <w:autoSpaceDE w:val="0"/>
        <w:autoSpaceDN w:val="0"/>
        <w:adjustRightInd w:val="0"/>
        <w:rPr>
          <w:b/>
          <w:bCs/>
          <w:color w:val="000000"/>
          <w:sz w:val="20"/>
          <w:szCs w:val="22"/>
          <w:u w:val="single"/>
        </w:rPr>
      </w:pPr>
      <w:r w:rsidRPr="003A75E5">
        <w:rPr>
          <w:b/>
          <w:bCs/>
          <w:color w:val="000000"/>
          <w:sz w:val="20"/>
          <w:szCs w:val="22"/>
          <w:u w:val="single"/>
        </w:rPr>
        <w:t>General Guidelines</w:t>
      </w:r>
    </w:p>
    <w:p w:rsidR="00072322" w:rsidRPr="003A75E5" w:rsidRDefault="00072322" w:rsidP="00072322">
      <w:pPr>
        <w:numPr>
          <w:ilvl w:val="0"/>
          <w:numId w:val="3"/>
        </w:numPr>
        <w:autoSpaceDE w:val="0"/>
        <w:autoSpaceDN w:val="0"/>
        <w:adjustRightInd w:val="0"/>
        <w:rPr>
          <w:color w:val="000000"/>
          <w:sz w:val="20"/>
          <w:szCs w:val="22"/>
        </w:rPr>
      </w:pPr>
      <w:r w:rsidRPr="003A75E5">
        <w:rPr>
          <w:color w:val="000000"/>
          <w:sz w:val="20"/>
          <w:szCs w:val="22"/>
        </w:rPr>
        <w:t xml:space="preserve">All research and education users must sign an indemnification agreement. </w:t>
      </w:r>
    </w:p>
    <w:p w:rsidR="00072322" w:rsidRPr="003A75E5" w:rsidRDefault="00072322" w:rsidP="00072322">
      <w:pPr>
        <w:numPr>
          <w:ilvl w:val="0"/>
          <w:numId w:val="3"/>
        </w:numPr>
        <w:autoSpaceDE w:val="0"/>
        <w:autoSpaceDN w:val="0"/>
        <w:adjustRightInd w:val="0"/>
        <w:rPr>
          <w:color w:val="000000"/>
          <w:sz w:val="20"/>
          <w:szCs w:val="22"/>
        </w:rPr>
      </w:pPr>
      <w:r w:rsidRPr="003A75E5">
        <w:rPr>
          <w:color w:val="000000"/>
          <w:sz w:val="20"/>
          <w:szCs w:val="22"/>
        </w:rPr>
        <w:t>Researchers must submit a Research Proposal Application at least 30 days prior to the expected start date (not required for class visitors)</w:t>
      </w:r>
    </w:p>
    <w:p w:rsidR="00072322" w:rsidRPr="003A75E5" w:rsidRDefault="00072322" w:rsidP="00072322">
      <w:pPr>
        <w:numPr>
          <w:ilvl w:val="0"/>
          <w:numId w:val="3"/>
        </w:numPr>
        <w:autoSpaceDE w:val="0"/>
        <w:autoSpaceDN w:val="0"/>
        <w:adjustRightInd w:val="0"/>
        <w:rPr>
          <w:color w:val="000000"/>
          <w:sz w:val="20"/>
          <w:szCs w:val="22"/>
        </w:rPr>
      </w:pPr>
      <w:r w:rsidRPr="003A75E5">
        <w:rPr>
          <w:color w:val="000000"/>
          <w:sz w:val="20"/>
          <w:szCs w:val="22"/>
        </w:rPr>
        <w:t>Researchers should record their visits in the Researcher binder located on the Visitor Center porch. Indicate the date(s) of your visit including the number of nights and days.</w:t>
      </w:r>
    </w:p>
    <w:p w:rsidR="00072322" w:rsidRPr="003A75E5" w:rsidRDefault="00072322" w:rsidP="00072322">
      <w:pPr>
        <w:numPr>
          <w:ilvl w:val="0"/>
          <w:numId w:val="3"/>
        </w:numPr>
        <w:autoSpaceDE w:val="0"/>
        <w:autoSpaceDN w:val="0"/>
        <w:adjustRightInd w:val="0"/>
        <w:rPr>
          <w:color w:val="000000"/>
          <w:sz w:val="20"/>
          <w:szCs w:val="22"/>
        </w:rPr>
      </w:pPr>
      <w:r w:rsidRPr="003A75E5">
        <w:rPr>
          <w:color w:val="000000"/>
          <w:sz w:val="20"/>
          <w:szCs w:val="22"/>
        </w:rPr>
        <w:t>Notify your supervisor and if appropriate, Lacawac staff, if you have a medical condition that may require precautionary measures in the field or lab.</w:t>
      </w:r>
    </w:p>
    <w:p w:rsidR="00072322" w:rsidRPr="003A75E5" w:rsidRDefault="00072322" w:rsidP="00072322">
      <w:pPr>
        <w:autoSpaceDE w:val="0"/>
        <w:autoSpaceDN w:val="0"/>
        <w:adjustRightInd w:val="0"/>
        <w:rPr>
          <w:b/>
          <w:bCs/>
          <w:color w:val="000000"/>
          <w:sz w:val="20"/>
          <w:szCs w:val="22"/>
          <w:u w:val="single"/>
        </w:rPr>
      </w:pPr>
    </w:p>
    <w:p w:rsidR="00072322" w:rsidRPr="003A75E5" w:rsidRDefault="00072322" w:rsidP="00072322">
      <w:pPr>
        <w:autoSpaceDE w:val="0"/>
        <w:autoSpaceDN w:val="0"/>
        <w:adjustRightInd w:val="0"/>
        <w:rPr>
          <w:b/>
          <w:bCs/>
          <w:color w:val="000000"/>
          <w:sz w:val="20"/>
          <w:szCs w:val="22"/>
          <w:u w:val="single"/>
        </w:rPr>
      </w:pPr>
      <w:r w:rsidRPr="003A75E5">
        <w:rPr>
          <w:b/>
          <w:bCs/>
          <w:color w:val="000000"/>
          <w:sz w:val="20"/>
          <w:szCs w:val="22"/>
          <w:u w:val="single"/>
        </w:rPr>
        <w:t>Field Guidelines</w:t>
      </w:r>
    </w:p>
    <w:p w:rsidR="00072322" w:rsidRPr="003A75E5" w:rsidRDefault="00072322" w:rsidP="00072322">
      <w:pPr>
        <w:numPr>
          <w:ilvl w:val="0"/>
          <w:numId w:val="7"/>
        </w:numPr>
        <w:autoSpaceDE w:val="0"/>
        <w:autoSpaceDN w:val="0"/>
        <w:adjustRightInd w:val="0"/>
        <w:rPr>
          <w:b/>
          <w:bCs/>
          <w:color w:val="000000"/>
          <w:sz w:val="20"/>
          <w:szCs w:val="22"/>
          <w:u w:val="single"/>
        </w:rPr>
      </w:pPr>
      <w:r w:rsidRPr="003A75E5">
        <w:rPr>
          <w:color w:val="000000"/>
          <w:sz w:val="20"/>
          <w:szCs w:val="22"/>
        </w:rPr>
        <w:t>Conduct yourself in a responsible manner at all times.</w:t>
      </w:r>
    </w:p>
    <w:p w:rsidR="00072322" w:rsidRPr="003A75E5" w:rsidRDefault="00072322" w:rsidP="00072322">
      <w:pPr>
        <w:numPr>
          <w:ilvl w:val="0"/>
          <w:numId w:val="7"/>
        </w:numPr>
        <w:autoSpaceDE w:val="0"/>
        <w:autoSpaceDN w:val="0"/>
        <w:adjustRightInd w:val="0"/>
        <w:rPr>
          <w:color w:val="000000"/>
          <w:sz w:val="20"/>
          <w:szCs w:val="22"/>
        </w:rPr>
      </w:pPr>
      <w:r w:rsidRPr="003A75E5">
        <w:rPr>
          <w:bCs/>
          <w:color w:val="000000"/>
          <w:sz w:val="20"/>
          <w:szCs w:val="22"/>
        </w:rPr>
        <w:t xml:space="preserve">Lake Lacawac is a protected lake. Equipment that may harbor </w:t>
      </w:r>
      <w:proofErr w:type="spellStart"/>
      <w:r w:rsidRPr="003A75E5">
        <w:rPr>
          <w:bCs/>
          <w:color w:val="000000"/>
          <w:sz w:val="20"/>
          <w:szCs w:val="22"/>
        </w:rPr>
        <w:t>invasives</w:t>
      </w:r>
      <w:proofErr w:type="spellEnd"/>
      <w:r w:rsidRPr="003A75E5">
        <w:rPr>
          <w:bCs/>
          <w:color w:val="000000"/>
          <w:sz w:val="20"/>
          <w:szCs w:val="22"/>
        </w:rPr>
        <w:t xml:space="preserve"> and that cannot be properly cleaned should not be used. </w:t>
      </w:r>
    </w:p>
    <w:p w:rsidR="00072322" w:rsidRPr="003A75E5" w:rsidRDefault="00072322" w:rsidP="00072322">
      <w:pPr>
        <w:numPr>
          <w:ilvl w:val="0"/>
          <w:numId w:val="7"/>
        </w:numPr>
        <w:autoSpaceDE w:val="0"/>
        <w:autoSpaceDN w:val="0"/>
        <w:adjustRightInd w:val="0"/>
        <w:rPr>
          <w:color w:val="000000"/>
          <w:sz w:val="20"/>
          <w:szCs w:val="22"/>
        </w:rPr>
      </w:pPr>
      <w:r w:rsidRPr="003A75E5">
        <w:rPr>
          <w:bCs/>
          <w:color w:val="000000"/>
          <w:sz w:val="20"/>
          <w:szCs w:val="22"/>
        </w:rPr>
        <w:t xml:space="preserve">Waders and other equipment must be cleaned with a solution of household bleach before being used in any water body at Lacawac. Soak or spray the equipment for at least five minutes with a 2% bleach solution (10% if whirling disease is suspected). Dry all equipment for at least 48 hours (7 days is recommended). </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A Coast Guard approved personal flotation device must be worn when going out on the lake. These are provided for your use and are located in the Boat House.</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If you remove a boat from the rack please return it to the same place. Launch boats with care to prevent damaging the vegetation and stone retaining wall.</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Only tie up your boat to the silver barrel located in the center of the lake.</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 xml:space="preserve">Return boats to storage racks or turn them upside down on the dock tie securely. </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Return oars to the Boat House.</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Boats are used at your own risk. If any helper or other person is in the boat at your invitation you are fully and legally responsible for that person.</w:t>
      </w:r>
    </w:p>
    <w:p w:rsidR="00072322" w:rsidRPr="003A75E5" w:rsidRDefault="00072322" w:rsidP="00072322">
      <w:pPr>
        <w:numPr>
          <w:ilvl w:val="0"/>
          <w:numId w:val="7"/>
        </w:numPr>
        <w:autoSpaceDE w:val="0"/>
        <w:autoSpaceDN w:val="0"/>
        <w:adjustRightInd w:val="0"/>
        <w:rPr>
          <w:color w:val="000000"/>
          <w:sz w:val="20"/>
          <w:szCs w:val="22"/>
        </w:rPr>
      </w:pPr>
      <w:r w:rsidRPr="003A75E5">
        <w:rPr>
          <w:color w:val="000000"/>
          <w:sz w:val="20"/>
          <w:szCs w:val="22"/>
        </w:rPr>
        <w:t xml:space="preserve">Automobiles and trucks are not permitted off-road at Lacawac. </w:t>
      </w:r>
    </w:p>
    <w:p w:rsidR="00072322" w:rsidRPr="003A75E5" w:rsidRDefault="00072322" w:rsidP="00072322">
      <w:pPr>
        <w:autoSpaceDE w:val="0"/>
        <w:autoSpaceDN w:val="0"/>
        <w:adjustRightInd w:val="0"/>
        <w:rPr>
          <w:b/>
          <w:bCs/>
          <w:color w:val="000000"/>
          <w:sz w:val="20"/>
          <w:szCs w:val="22"/>
          <w:u w:val="single"/>
        </w:rPr>
      </w:pPr>
    </w:p>
    <w:p w:rsidR="00072322" w:rsidRPr="003A75E5" w:rsidRDefault="00072322" w:rsidP="00072322">
      <w:pPr>
        <w:autoSpaceDE w:val="0"/>
        <w:autoSpaceDN w:val="0"/>
        <w:adjustRightInd w:val="0"/>
        <w:rPr>
          <w:b/>
          <w:bCs/>
          <w:color w:val="000000"/>
          <w:sz w:val="20"/>
          <w:szCs w:val="22"/>
          <w:u w:val="single"/>
        </w:rPr>
      </w:pPr>
      <w:r w:rsidRPr="003A75E5">
        <w:rPr>
          <w:b/>
          <w:bCs/>
          <w:color w:val="000000"/>
          <w:sz w:val="20"/>
          <w:szCs w:val="22"/>
          <w:u w:val="single"/>
        </w:rPr>
        <w:lastRenderedPageBreak/>
        <w:t>Prohibited Field Activities</w:t>
      </w:r>
    </w:p>
    <w:p w:rsidR="00072322" w:rsidRPr="003A75E5" w:rsidRDefault="00072322" w:rsidP="00072322">
      <w:pPr>
        <w:autoSpaceDE w:val="0"/>
        <w:autoSpaceDN w:val="0"/>
        <w:adjustRightInd w:val="0"/>
        <w:rPr>
          <w:b/>
          <w:bCs/>
          <w:color w:val="000000"/>
          <w:sz w:val="20"/>
          <w:szCs w:val="22"/>
        </w:rPr>
      </w:pPr>
      <w:r w:rsidRPr="003A75E5">
        <w:rPr>
          <w:b/>
          <w:bCs/>
          <w:color w:val="000000"/>
          <w:sz w:val="20"/>
          <w:szCs w:val="22"/>
        </w:rPr>
        <w:t>The following activities are prohibited unless prior approval has been obtained by the Science Committee:</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Swimming and fishing in Lake Lacawac, Heron Pond and Golden Pond, unless related to scientific research or an educational curriculum that has been approved by the Science Committee.</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 xml:space="preserve">Use of your personal watercraft, oars, paddles or electric motor. </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Collecting in general is not allowed except with prior permission.</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Activities in the bog mat.</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 xml:space="preserve">Cutting vegetation. </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 xml:space="preserve">Use of sanctuary watercraft, oars, paddles, etc. in any water body other than Lake Lacawac. </w:t>
      </w:r>
    </w:p>
    <w:p w:rsidR="00072322" w:rsidRPr="003A75E5" w:rsidRDefault="00072322" w:rsidP="00072322">
      <w:pPr>
        <w:numPr>
          <w:ilvl w:val="0"/>
          <w:numId w:val="8"/>
        </w:numPr>
        <w:autoSpaceDE w:val="0"/>
        <w:autoSpaceDN w:val="0"/>
        <w:adjustRightInd w:val="0"/>
        <w:rPr>
          <w:color w:val="000000"/>
          <w:sz w:val="20"/>
          <w:szCs w:val="22"/>
        </w:rPr>
      </w:pPr>
      <w:r w:rsidRPr="003A75E5">
        <w:rPr>
          <w:color w:val="000000"/>
          <w:sz w:val="20"/>
          <w:szCs w:val="22"/>
        </w:rPr>
        <w:t xml:space="preserve">Use of gasoline engines on Lake Lacawac, Heron Pond and Golden Pond. </w:t>
      </w:r>
    </w:p>
    <w:p w:rsidR="00072322" w:rsidRPr="003A75E5" w:rsidRDefault="00072322" w:rsidP="00072322">
      <w:pPr>
        <w:autoSpaceDE w:val="0"/>
        <w:autoSpaceDN w:val="0"/>
        <w:adjustRightInd w:val="0"/>
        <w:rPr>
          <w:color w:val="000000"/>
          <w:sz w:val="20"/>
          <w:szCs w:val="22"/>
        </w:rPr>
      </w:pPr>
    </w:p>
    <w:p w:rsidR="00072322" w:rsidRPr="003A75E5" w:rsidRDefault="00072322" w:rsidP="00072322">
      <w:pPr>
        <w:autoSpaceDE w:val="0"/>
        <w:autoSpaceDN w:val="0"/>
        <w:adjustRightInd w:val="0"/>
        <w:rPr>
          <w:b/>
          <w:bCs/>
          <w:color w:val="000000"/>
          <w:sz w:val="20"/>
          <w:szCs w:val="22"/>
          <w:u w:val="single"/>
        </w:rPr>
      </w:pPr>
      <w:r w:rsidRPr="003A75E5">
        <w:rPr>
          <w:b/>
          <w:bCs/>
          <w:color w:val="000000"/>
          <w:sz w:val="20"/>
          <w:szCs w:val="22"/>
          <w:u w:val="single"/>
        </w:rPr>
        <w:t>Lab Guidelines for Kilham Lab and Carriage House Lab</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Conduct yourself in a responsible manner at all times.</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Do not eat, drink, or smoke in the lab.</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Tie up long hair, do not wear dangling jewelry, and wear close-toed shoes.</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Any chemicals you plan to bring must be pre-approved by the Science Committee and described in your research application including your plans for safety and disposal. You must put MSDS sheets in the MSDS binder supplied by Lacawac.</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Lacawac provides a flammables cabinet and acids cabinet. You must properly store your chemicals.</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 xml:space="preserve">Lacawac provides chemical labels and you must use them to properly label your chemicals. </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Lacawac provides basic lab safety protection (goggles, lab coats) and can supply disposable gloves for a fee. You must properly use lab safety protection.</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 xml:space="preserve">Waste disposal is a major concern at Lacawac. Lacawac has septic systems and most chemicals should not be disposed of down the drain. It the responsibility of the researcher to bring the appropriate waste containers, label them correctly, store waste appropriately while in-residence, and to remove the waste from Lacawac. Lacawac will not dispose of this waste for you. If any waste remains at Lacawac, you will be charged a fee of $100 plus the cost of disposal. </w:t>
      </w:r>
    </w:p>
    <w:p w:rsidR="00072322" w:rsidRPr="003A75E5" w:rsidRDefault="00072322" w:rsidP="00072322">
      <w:pPr>
        <w:numPr>
          <w:ilvl w:val="0"/>
          <w:numId w:val="6"/>
        </w:numPr>
        <w:autoSpaceDE w:val="0"/>
        <w:autoSpaceDN w:val="0"/>
        <w:adjustRightInd w:val="0"/>
        <w:rPr>
          <w:color w:val="000000"/>
          <w:sz w:val="20"/>
          <w:szCs w:val="22"/>
        </w:rPr>
      </w:pPr>
      <w:r w:rsidRPr="003A75E5">
        <w:rPr>
          <w:color w:val="000000"/>
          <w:sz w:val="20"/>
          <w:szCs w:val="22"/>
        </w:rPr>
        <w:t xml:space="preserve">If a chemical spill occurs and is not life threatening, but you are not comfortable or properly trained to clean up the spill, please contact your supervisor or the Director of Research and Education (570-689-9494). </w:t>
      </w:r>
    </w:p>
    <w:p w:rsidR="00072322" w:rsidRPr="003A75E5" w:rsidRDefault="00072322" w:rsidP="00072322">
      <w:pPr>
        <w:numPr>
          <w:ilvl w:val="0"/>
          <w:numId w:val="6"/>
        </w:numPr>
        <w:autoSpaceDE w:val="0"/>
        <w:autoSpaceDN w:val="0"/>
        <w:adjustRightInd w:val="0"/>
        <w:rPr>
          <w:color w:val="000000"/>
          <w:sz w:val="20"/>
          <w:szCs w:val="22"/>
        </w:rPr>
      </w:pPr>
      <w:r w:rsidRPr="003A75E5">
        <w:rPr>
          <w:color w:val="000000"/>
          <w:sz w:val="20"/>
          <w:szCs w:val="22"/>
        </w:rPr>
        <w:t xml:space="preserve">If a chemical spill occurs that is possibly life threatening, evacuate the spill site, warn others to stay out of the area, and proceed to a safe location nearby. Contact your supervisor or the Director of Research and Education (570-689-9494). </w:t>
      </w:r>
    </w:p>
    <w:p w:rsidR="00807CA9" w:rsidRPr="003A75E5" w:rsidRDefault="00072322" w:rsidP="00072322">
      <w:pPr>
        <w:numPr>
          <w:ilvl w:val="0"/>
          <w:numId w:val="6"/>
        </w:numPr>
        <w:autoSpaceDE w:val="0"/>
        <w:autoSpaceDN w:val="0"/>
        <w:adjustRightInd w:val="0"/>
        <w:rPr>
          <w:color w:val="000000"/>
          <w:sz w:val="20"/>
          <w:szCs w:val="22"/>
        </w:rPr>
      </w:pPr>
      <w:r w:rsidRPr="003A75E5">
        <w:rPr>
          <w:color w:val="000000"/>
          <w:sz w:val="20"/>
          <w:szCs w:val="22"/>
        </w:rPr>
        <w:t>All spills and accidents should be reported to your supervisor and the Director of Research and Education immediately.</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When working with chemicals, contact lenses should not be worn in the lab unless safety goggles are used at all times.</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bCs/>
          <w:color w:val="000000"/>
          <w:sz w:val="20"/>
          <w:szCs w:val="22"/>
        </w:rPr>
        <w:t>Only use equipment you are authorized to use and have been trained to use.</w:t>
      </w:r>
      <w:r w:rsidRPr="003A75E5">
        <w:rPr>
          <w:color w:val="000000"/>
          <w:sz w:val="20"/>
          <w:szCs w:val="22"/>
        </w:rPr>
        <w:t xml:space="preserve"> All lab equipment has a protocol for use. Follow the protocol and if you need to modify the settings for your project, you must first consult with the Director of Research and Education.  </w:t>
      </w:r>
    </w:p>
    <w:p w:rsidR="00072322" w:rsidRPr="003A75E5" w:rsidRDefault="00072322" w:rsidP="00072322">
      <w:pPr>
        <w:numPr>
          <w:ilvl w:val="0"/>
          <w:numId w:val="6"/>
        </w:numPr>
        <w:autoSpaceDE w:val="0"/>
        <w:autoSpaceDN w:val="0"/>
        <w:adjustRightInd w:val="0"/>
        <w:rPr>
          <w:b/>
          <w:bCs/>
          <w:color w:val="000000"/>
          <w:sz w:val="20"/>
          <w:szCs w:val="22"/>
          <w:u w:val="single"/>
        </w:rPr>
      </w:pPr>
      <w:r w:rsidRPr="003A75E5">
        <w:rPr>
          <w:color w:val="000000"/>
          <w:sz w:val="20"/>
          <w:szCs w:val="22"/>
        </w:rPr>
        <w:t xml:space="preserve">Visiting researchers store their equipment and glassware in the lab (labeled as such). Unless you have prior permission, only use Lacawac equipment and glassware. </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Keep your work area clean.</w:t>
      </w:r>
    </w:p>
    <w:p w:rsidR="00072322" w:rsidRPr="003A75E5" w:rsidRDefault="00072322" w:rsidP="00072322">
      <w:pPr>
        <w:numPr>
          <w:ilvl w:val="0"/>
          <w:numId w:val="6"/>
        </w:numPr>
        <w:autoSpaceDE w:val="0"/>
        <w:autoSpaceDN w:val="0"/>
        <w:adjustRightInd w:val="0"/>
        <w:rPr>
          <w:color w:val="000000"/>
          <w:sz w:val="20"/>
          <w:szCs w:val="22"/>
        </w:rPr>
      </w:pPr>
      <w:r w:rsidRPr="003A75E5">
        <w:rPr>
          <w:color w:val="000000"/>
          <w:sz w:val="20"/>
          <w:szCs w:val="22"/>
        </w:rPr>
        <w:t>Discard glass in the appropriate container and never dispose of anything sharp in trash can.</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Be aware of the location of the exits, fire extinguisher, and eye wash station.</w:t>
      </w:r>
    </w:p>
    <w:p w:rsidR="00072322" w:rsidRPr="003A75E5" w:rsidRDefault="00072322" w:rsidP="00072322">
      <w:pPr>
        <w:numPr>
          <w:ilvl w:val="0"/>
          <w:numId w:val="6"/>
        </w:numPr>
        <w:autoSpaceDE w:val="0"/>
        <w:autoSpaceDN w:val="0"/>
        <w:adjustRightInd w:val="0"/>
        <w:rPr>
          <w:bCs/>
          <w:color w:val="000000"/>
          <w:sz w:val="20"/>
          <w:szCs w:val="22"/>
        </w:rPr>
      </w:pPr>
      <w:r w:rsidRPr="003A75E5">
        <w:rPr>
          <w:bCs/>
          <w:color w:val="000000"/>
          <w:sz w:val="20"/>
          <w:szCs w:val="22"/>
        </w:rPr>
        <w:t>If you are the last person to leave the lab, turn the lights off, and lock the doors.</w:t>
      </w:r>
    </w:p>
    <w:p w:rsidR="00072322" w:rsidRPr="003A75E5" w:rsidRDefault="00072322" w:rsidP="00072322">
      <w:pPr>
        <w:autoSpaceDE w:val="0"/>
        <w:autoSpaceDN w:val="0"/>
        <w:adjustRightInd w:val="0"/>
        <w:rPr>
          <w:color w:val="000000"/>
          <w:sz w:val="20"/>
          <w:szCs w:val="22"/>
        </w:rPr>
      </w:pPr>
    </w:p>
    <w:p w:rsidR="00072322" w:rsidRPr="003A75E5" w:rsidRDefault="00072322" w:rsidP="00072322">
      <w:pPr>
        <w:autoSpaceDE w:val="0"/>
        <w:autoSpaceDN w:val="0"/>
        <w:adjustRightInd w:val="0"/>
        <w:rPr>
          <w:color w:val="000000"/>
          <w:sz w:val="20"/>
          <w:szCs w:val="22"/>
          <w:u w:val="single"/>
        </w:rPr>
      </w:pPr>
      <w:r w:rsidRPr="003A75E5">
        <w:rPr>
          <w:b/>
          <w:bCs/>
          <w:color w:val="000000"/>
          <w:sz w:val="20"/>
          <w:szCs w:val="22"/>
          <w:u w:val="single"/>
        </w:rPr>
        <w:t xml:space="preserve">Other Items of Note </w:t>
      </w:r>
      <w:r w:rsidRPr="003A75E5">
        <w:rPr>
          <w:color w:val="000000"/>
          <w:sz w:val="20"/>
          <w:szCs w:val="22"/>
          <w:u w:val="single"/>
        </w:rPr>
        <w:t xml:space="preserve"> </w:t>
      </w:r>
    </w:p>
    <w:p w:rsidR="00072322" w:rsidRPr="003A75E5" w:rsidRDefault="00072322" w:rsidP="00072322">
      <w:pPr>
        <w:numPr>
          <w:ilvl w:val="0"/>
          <w:numId w:val="5"/>
        </w:numPr>
        <w:autoSpaceDE w:val="0"/>
        <w:autoSpaceDN w:val="0"/>
        <w:adjustRightInd w:val="0"/>
        <w:rPr>
          <w:color w:val="000000"/>
          <w:sz w:val="20"/>
          <w:szCs w:val="22"/>
        </w:rPr>
      </w:pPr>
      <w:r w:rsidRPr="003A75E5">
        <w:rPr>
          <w:color w:val="000000"/>
          <w:sz w:val="20"/>
          <w:szCs w:val="22"/>
        </w:rPr>
        <w:t xml:space="preserve">The first floor of the Carriage House and main floor of the Lodge are used by the Sanctuary for programs and tours. Please try to keep these areas presentable. Please expect that there may be others using the facilities. If you are using the walk-in incubators on the first floor, these may need to be shut down for a few hours due to their noise. </w:t>
      </w:r>
    </w:p>
    <w:p w:rsidR="00072322" w:rsidRPr="003A75E5" w:rsidRDefault="00072322" w:rsidP="00072322">
      <w:pPr>
        <w:numPr>
          <w:ilvl w:val="0"/>
          <w:numId w:val="5"/>
        </w:numPr>
        <w:autoSpaceDE w:val="0"/>
        <w:autoSpaceDN w:val="0"/>
        <w:adjustRightInd w:val="0"/>
        <w:rPr>
          <w:color w:val="000000"/>
          <w:sz w:val="20"/>
          <w:szCs w:val="22"/>
        </w:rPr>
      </w:pPr>
      <w:r w:rsidRPr="003A75E5">
        <w:rPr>
          <w:color w:val="000000"/>
          <w:sz w:val="20"/>
          <w:szCs w:val="22"/>
        </w:rPr>
        <w:t>All supplies and equipment must be disposed of, removed from the Sanctuary or donated formally to Lacawac upon the completion of your project.  Discuss the disposal of large items with the Sanctuary Director.</w:t>
      </w:r>
    </w:p>
    <w:p w:rsidR="00072322" w:rsidRPr="003A75E5" w:rsidRDefault="00072322" w:rsidP="00072322">
      <w:pPr>
        <w:numPr>
          <w:ilvl w:val="0"/>
          <w:numId w:val="5"/>
        </w:numPr>
        <w:autoSpaceDE w:val="0"/>
        <w:autoSpaceDN w:val="0"/>
        <w:adjustRightInd w:val="0"/>
        <w:rPr>
          <w:color w:val="000000"/>
          <w:sz w:val="20"/>
          <w:szCs w:val="22"/>
        </w:rPr>
      </w:pPr>
      <w:r w:rsidRPr="003A75E5">
        <w:rPr>
          <w:color w:val="000000"/>
          <w:sz w:val="20"/>
          <w:szCs w:val="22"/>
        </w:rPr>
        <w:t>When using Lacawac, please be courteous of other researchers working here. Mutual respect and cooperation are mandated.</w:t>
      </w:r>
    </w:p>
    <w:p w:rsidR="00072322" w:rsidRPr="003A75E5" w:rsidRDefault="00072322" w:rsidP="00072322">
      <w:pPr>
        <w:numPr>
          <w:ilvl w:val="0"/>
          <w:numId w:val="5"/>
        </w:numPr>
        <w:autoSpaceDE w:val="0"/>
        <w:autoSpaceDN w:val="0"/>
        <w:adjustRightInd w:val="0"/>
        <w:rPr>
          <w:color w:val="000000"/>
          <w:sz w:val="20"/>
          <w:szCs w:val="22"/>
        </w:rPr>
      </w:pPr>
      <w:r w:rsidRPr="003A75E5">
        <w:rPr>
          <w:color w:val="000000"/>
          <w:sz w:val="20"/>
          <w:szCs w:val="22"/>
        </w:rPr>
        <w:lastRenderedPageBreak/>
        <w:t>Lacawac has about 400 members who support the preserve. They love to hear about current work being conducted at Lacawac. Consider writing an article for our newsletter or offering a program for our education series.</w:t>
      </w:r>
    </w:p>
    <w:p w:rsidR="00072322" w:rsidRPr="003A75E5" w:rsidRDefault="00072322" w:rsidP="00072322">
      <w:pPr>
        <w:autoSpaceDE w:val="0"/>
        <w:autoSpaceDN w:val="0"/>
        <w:adjustRightInd w:val="0"/>
        <w:rPr>
          <w:color w:val="000000"/>
          <w:sz w:val="20"/>
          <w:szCs w:val="22"/>
        </w:rPr>
      </w:pPr>
    </w:p>
    <w:p w:rsidR="00072322" w:rsidRPr="003A75E5" w:rsidRDefault="00072322" w:rsidP="00072322">
      <w:pPr>
        <w:autoSpaceDE w:val="0"/>
        <w:autoSpaceDN w:val="0"/>
        <w:adjustRightInd w:val="0"/>
        <w:rPr>
          <w:color w:val="000000"/>
          <w:sz w:val="20"/>
          <w:szCs w:val="22"/>
        </w:rPr>
      </w:pPr>
      <w:r w:rsidRPr="003A75E5">
        <w:rPr>
          <w:color w:val="000000"/>
          <w:sz w:val="20"/>
          <w:szCs w:val="22"/>
        </w:rPr>
        <w:t xml:space="preserve">I have read and agree to abide by the Research and Education Guidelines and Procedures for Lacawac Sanctuary Field Station. I also attest that I am familiar with the locations of both lab and field safety equipment. </w:t>
      </w:r>
    </w:p>
    <w:p w:rsidR="00072322" w:rsidRPr="003A75E5" w:rsidRDefault="00072322" w:rsidP="00072322">
      <w:pPr>
        <w:autoSpaceDE w:val="0"/>
        <w:autoSpaceDN w:val="0"/>
        <w:adjustRightInd w:val="0"/>
        <w:rPr>
          <w:color w:val="000000"/>
          <w:sz w:val="20"/>
          <w:szCs w:val="22"/>
        </w:rPr>
      </w:pPr>
    </w:p>
    <w:p w:rsidR="00072322" w:rsidRPr="003A75E5" w:rsidRDefault="00CF77A9" w:rsidP="00072322">
      <w:pPr>
        <w:autoSpaceDE w:val="0"/>
        <w:autoSpaceDN w:val="0"/>
        <w:adjustRightInd w:val="0"/>
        <w:rPr>
          <w:color w:val="000000"/>
          <w:sz w:val="20"/>
          <w:szCs w:val="22"/>
        </w:rPr>
      </w:pPr>
      <w:r>
        <w:rPr>
          <w:color w:val="000000"/>
          <w:sz w:val="20"/>
          <w:szCs w:val="22"/>
        </w:rPr>
        <w:t>Signature</w:t>
      </w:r>
      <w:r w:rsidR="00072322" w:rsidRPr="003A75E5">
        <w:rPr>
          <w:color w:val="000000"/>
          <w:sz w:val="20"/>
          <w:szCs w:val="22"/>
        </w:rPr>
        <w:t>:_________________________________________</w:t>
      </w:r>
    </w:p>
    <w:p w:rsidR="00072322" w:rsidRPr="003A75E5" w:rsidRDefault="00072322" w:rsidP="00072322">
      <w:pPr>
        <w:autoSpaceDE w:val="0"/>
        <w:autoSpaceDN w:val="0"/>
        <w:adjustRightInd w:val="0"/>
        <w:rPr>
          <w:color w:val="000000"/>
          <w:sz w:val="20"/>
          <w:szCs w:val="22"/>
        </w:rPr>
      </w:pPr>
    </w:p>
    <w:p w:rsidR="00072322" w:rsidRPr="003A75E5" w:rsidRDefault="00072322" w:rsidP="00072322">
      <w:pPr>
        <w:autoSpaceDE w:val="0"/>
        <w:autoSpaceDN w:val="0"/>
        <w:adjustRightInd w:val="0"/>
        <w:rPr>
          <w:color w:val="000000"/>
          <w:sz w:val="20"/>
          <w:szCs w:val="22"/>
        </w:rPr>
      </w:pPr>
    </w:p>
    <w:p w:rsidR="00072322" w:rsidRPr="003A75E5" w:rsidRDefault="00072322" w:rsidP="00072322">
      <w:pPr>
        <w:autoSpaceDE w:val="0"/>
        <w:autoSpaceDN w:val="0"/>
        <w:adjustRightInd w:val="0"/>
        <w:rPr>
          <w:bCs/>
          <w:color w:val="000000"/>
          <w:sz w:val="20"/>
          <w:szCs w:val="22"/>
        </w:rPr>
      </w:pPr>
      <w:proofErr w:type="gramStart"/>
      <w:r w:rsidRPr="003A75E5">
        <w:rPr>
          <w:color w:val="000000"/>
          <w:sz w:val="20"/>
          <w:szCs w:val="22"/>
        </w:rPr>
        <w:t>Date:_</w:t>
      </w:r>
      <w:proofErr w:type="gramEnd"/>
      <w:r w:rsidRPr="003A75E5">
        <w:rPr>
          <w:color w:val="000000"/>
          <w:sz w:val="20"/>
          <w:szCs w:val="22"/>
        </w:rPr>
        <w:t>_________________________________________</w:t>
      </w:r>
    </w:p>
    <w:p w:rsidR="00072322" w:rsidRPr="007E012F" w:rsidRDefault="00072322" w:rsidP="006B19DA">
      <w:pPr>
        <w:autoSpaceDE w:val="0"/>
        <w:autoSpaceDN w:val="0"/>
        <w:adjustRightInd w:val="0"/>
        <w:rPr>
          <w:rFonts w:ascii="Arial" w:hAnsi="Arial" w:cs="Arial"/>
          <w:bCs/>
          <w:color w:val="000000"/>
        </w:rPr>
      </w:pPr>
    </w:p>
    <w:sectPr w:rsidR="00072322" w:rsidRPr="007E012F" w:rsidSect="006B19DA">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6E0"/>
    <w:multiLevelType w:val="hybridMultilevel"/>
    <w:tmpl w:val="DBDC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46F99"/>
    <w:multiLevelType w:val="hybridMultilevel"/>
    <w:tmpl w:val="83D63AE4"/>
    <w:lvl w:ilvl="0" w:tplc="B3622EC2">
      <w:start w:val="1"/>
      <w:numFmt w:val="decimal"/>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F4A9C"/>
    <w:multiLevelType w:val="hybridMultilevel"/>
    <w:tmpl w:val="8AA08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E5D17"/>
    <w:multiLevelType w:val="hybridMultilevel"/>
    <w:tmpl w:val="98F21038"/>
    <w:lvl w:ilvl="0" w:tplc="83EC6A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B68EF"/>
    <w:multiLevelType w:val="hybridMultilevel"/>
    <w:tmpl w:val="9F4A85D4"/>
    <w:lvl w:ilvl="0" w:tplc="9392B5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F20F5"/>
    <w:multiLevelType w:val="hybridMultilevel"/>
    <w:tmpl w:val="DB92EDCA"/>
    <w:lvl w:ilvl="0" w:tplc="19FC358A">
      <w:start w:val="1"/>
      <w:numFmt w:val="decimal"/>
      <w:lvlText w:val="%1."/>
      <w:lvlJc w:val="left"/>
      <w:pPr>
        <w:tabs>
          <w:tab w:val="num" w:pos="720"/>
        </w:tabs>
        <w:ind w:left="720" w:hanging="360"/>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919CF"/>
    <w:multiLevelType w:val="hybridMultilevel"/>
    <w:tmpl w:val="9F4A85D4"/>
    <w:lvl w:ilvl="0" w:tplc="9392B5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453EF"/>
    <w:multiLevelType w:val="hybridMultilevel"/>
    <w:tmpl w:val="4A20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DA"/>
    <w:rsid w:val="00016362"/>
    <w:rsid w:val="0002632F"/>
    <w:rsid w:val="00072322"/>
    <w:rsid w:val="00073C29"/>
    <w:rsid w:val="001527F4"/>
    <w:rsid w:val="001528E1"/>
    <w:rsid w:val="00154A46"/>
    <w:rsid w:val="00156135"/>
    <w:rsid w:val="001B6313"/>
    <w:rsid w:val="001C6EAA"/>
    <w:rsid w:val="00211A5B"/>
    <w:rsid w:val="002179F4"/>
    <w:rsid w:val="00233F50"/>
    <w:rsid w:val="00285139"/>
    <w:rsid w:val="002E7AEC"/>
    <w:rsid w:val="003A75E5"/>
    <w:rsid w:val="003B55EF"/>
    <w:rsid w:val="004432E8"/>
    <w:rsid w:val="004B5020"/>
    <w:rsid w:val="004E4771"/>
    <w:rsid w:val="005C195B"/>
    <w:rsid w:val="005C2509"/>
    <w:rsid w:val="005F0456"/>
    <w:rsid w:val="006367CC"/>
    <w:rsid w:val="006B19DA"/>
    <w:rsid w:val="00775347"/>
    <w:rsid w:val="007C2432"/>
    <w:rsid w:val="007E012F"/>
    <w:rsid w:val="00844EB8"/>
    <w:rsid w:val="008870BB"/>
    <w:rsid w:val="008B4536"/>
    <w:rsid w:val="009615C3"/>
    <w:rsid w:val="009817C6"/>
    <w:rsid w:val="00A17F21"/>
    <w:rsid w:val="00A82851"/>
    <w:rsid w:val="00A97C33"/>
    <w:rsid w:val="00B61CC4"/>
    <w:rsid w:val="00BA46A2"/>
    <w:rsid w:val="00CA71D4"/>
    <w:rsid w:val="00CE4736"/>
    <w:rsid w:val="00CF77A9"/>
    <w:rsid w:val="00D05936"/>
    <w:rsid w:val="00D861AD"/>
    <w:rsid w:val="00E620E9"/>
    <w:rsid w:val="00EB36C3"/>
    <w:rsid w:val="00ED2EA2"/>
    <w:rsid w:val="00F33FE4"/>
    <w:rsid w:val="00F9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A41F"/>
  <w15:docId w15:val="{2C6547E8-FE23-406D-BCB7-03BFA00A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6B19DA"/>
    <w:rPr>
      <w:rFonts w:ascii="Courier New" w:hAnsi="Courier New" w:cs="Courier New"/>
      <w:sz w:val="20"/>
      <w:szCs w:val="20"/>
    </w:rPr>
  </w:style>
  <w:style w:type="character" w:customStyle="1" w:styleId="PlainTextChar">
    <w:name w:val="Plain Text Char"/>
    <w:link w:val="PlainText"/>
    <w:semiHidden/>
    <w:rsid w:val="006B19DA"/>
    <w:rPr>
      <w:rFonts w:ascii="Courier New" w:eastAsia="Times New Roman" w:hAnsi="Courier New" w:cs="Courier New"/>
      <w:sz w:val="20"/>
      <w:szCs w:val="20"/>
    </w:rPr>
  </w:style>
  <w:style w:type="paragraph" w:styleId="ListParagraph">
    <w:name w:val="List Paragraph"/>
    <w:basedOn w:val="Normal"/>
    <w:qFormat/>
    <w:rsid w:val="006B19DA"/>
    <w:pPr>
      <w:ind w:left="720"/>
    </w:pPr>
  </w:style>
  <w:style w:type="paragraph" w:styleId="NoSpacing">
    <w:name w:val="No Spacing"/>
    <w:uiPriority w:val="1"/>
    <w:qFormat/>
    <w:rsid w:val="006B19D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B4536"/>
    <w:rPr>
      <w:rFonts w:ascii="Tahoma" w:hAnsi="Tahoma" w:cs="Tahoma"/>
      <w:sz w:val="16"/>
      <w:szCs w:val="16"/>
    </w:rPr>
  </w:style>
  <w:style w:type="character" w:customStyle="1" w:styleId="BalloonTextChar">
    <w:name w:val="Balloon Text Char"/>
    <w:basedOn w:val="DefaultParagraphFont"/>
    <w:link w:val="BalloonText"/>
    <w:uiPriority w:val="99"/>
    <w:semiHidden/>
    <w:rsid w:val="008B45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45BC-4BBE-429D-B605-A6274DD7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Mikey</dc:creator>
  <cp:lastModifiedBy>Beth Norman</cp:lastModifiedBy>
  <cp:revision>2</cp:revision>
  <cp:lastPrinted>2015-05-13T13:30:00Z</cp:lastPrinted>
  <dcterms:created xsi:type="dcterms:W3CDTF">2018-05-10T14:48:00Z</dcterms:created>
  <dcterms:modified xsi:type="dcterms:W3CDTF">2018-05-10T14:48:00Z</dcterms:modified>
</cp:coreProperties>
</file>